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FBFD3" w14:textId="29095663" w:rsidR="00EC2CB1" w:rsidRPr="007F6F8F" w:rsidRDefault="008612F8" w:rsidP="006C6CDA">
      <w:pPr>
        <w:rPr>
          <w:b/>
          <w:bCs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25AE62" wp14:editId="4365876E">
                <wp:simplePos x="0" y="0"/>
                <wp:positionH relativeFrom="column">
                  <wp:posOffset>5617210</wp:posOffset>
                </wp:positionH>
                <wp:positionV relativeFrom="paragraph">
                  <wp:posOffset>-292100</wp:posOffset>
                </wp:positionV>
                <wp:extent cx="882650" cy="1007999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2650" cy="1007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75D8F1" w14:textId="77777777" w:rsidR="00B249E2" w:rsidRPr="00650463" w:rsidRDefault="00B249E2" w:rsidP="00A75AFA">
                            <w:pPr>
                              <w:jc w:val="center"/>
                              <w:rPr>
                                <w:sz w:val="96"/>
                                <w:szCs w:val="72"/>
                              </w:rPr>
                            </w:pPr>
                            <w:r w:rsidRPr="00650463">
                              <w:rPr>
                                <w:b/>
                                <w:bCs/>
                                <w:sz w:val="96"/>
                                <w:szCs w:val="72"/>
                                <w:lang w:val="sr-Cyrl-CS"/>
                              </w:rPr>
                              <w:t>ИМУНОЛОГИЈА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625AE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2.3pt;margin-top:-23pt;width:69.5pt;height:793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" stroked="f">
                <v:textbox style="layout-flow:vertical;mso-layout-flow-alt:bottom-to-top">
                  <w:txbxContent>
                    <w:p w14:paraId="0D75D8F1" w14:textId="77777777" w:rsidR="00B249E2" w:rsidRPr="00650463" w:rsidRDefault="00B249E2" w:rsidP="00A75AFA">
                      <w:pPr>
                        <w:jc w:val="center"/>
                        <w:rPr>
                          <w:sz w:val="96"/>
                          <w:szCs w:val="72"/>
                        </w:rPr>
                      </w:pPr>
                      <w:r w:rsidRPr="00650463">
                        <w:rPr>
                          <w:b/>
                          <w:bCs/>
                          <w:sz w:val="96"/>
                          <w:szCs w:val="72"/>
                          <w:lang w:val="sr-Cyrl-CS"/>
                        </w:rPr>
                        <w:t>ИМУНОЛОГИЈА</w:t>
                      </w:r>
                    </w:p>
                  </w:txbxContent>
                </v:textbox>
              </v:shape>
            </w:pict>
          </mc:Fallback>
        </mc:AlternateContent>
      </w:r>
    </w:p>
    <w:p w14:paraId="7F6EDCF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5B20BFDC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126D2EC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01A7F8D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402D9BA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1C678B31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4B5394E1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6083552A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967111D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72084BBE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434E996E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3960EFE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56E00359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6AED616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2FBE4765" w14:textId="77777777" w:rsidR="00EC2CB1" w:rsidRPr="007F6F8F" w:rsidRDefault="00EC2CB1" w:rsidP="006C6CDA">
      <w:pPr>
        <w:rPr>
          <w:b/>
          <w:bCs/>
          <w:color w:val="000000" w:themeColor="text1"/>
        </w:rPr>
      </w:pPr>
    </w:p>
    <w:p w14:paraId="31C5B027" w14:textId="77777777" w:rsidR="00EC2CB1" w:rsidRPr="007F6F8F" w:rsidRDefault="00063DB5" w:rsidP="006C6CDA">
      <w:pPr>
        <w:jc w:val="center"/>
        <w:rPr>
          <w:b/>
          <w:bCs/>
          <w:color w:val="000000" w:themeColor="text1"/>
        </w:rPr>
      </w:pPr>
      <w:r w:rsidRPr="007F6F8F">
        <w:rPr>
          <w:b/>
          <w:noProof/>
          <w:color w:val="000000" w:themeColor="text1"/>
        </w:rPr>
        <w:drawing>
          <wp:inline distT="0" distB="0" distL="0" distR="0" wp14:anchorId="5E9FBC11" wp14:editId="30FEC98B">
            <wp:extent cx="1352550" cy="180975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03A66E" w14:textId="77777777" w:rsidR="00EC2CB1" w:rsidRPr="007F6F8F" w:rsidRDefault="00EC2CB1" w:rsidP="006C6CDA">
      <w:pPr>
        <w:rPr>
          <w:color w:val="000000" w:themeColor="text1"/>
          <w:sz w:val="40"/>
          <w:szCs w:val="40"/>
        </w:rPr>
      </w:pPr>
    </w:p>
    <w:p w14:paraId="0F1490C6" w14:textId="77777777" w:rsidR="00EC2CB1" w:rsidRPr="007F6F8F" w:rsidRDefault="00EC2CB1" w:rsidP="006C6CDA">
      <w:pPr>
        <w:rPr>
          <w:color w:val="000000" w:themeColor="text1"/>
          <w:sz w:val="40"/>
          <w:szCs w:val="40"/>
        </w:rPr>
      </w:pPr>
    </w:p>
    <w:p w14:paraId="2302A1FF" w14:textId="77777777" w:rsidR="00EC2CB1" w:rsidRPr="007F6F8F" w:rsidRDefault="00EC2CB1" w:rsidP="006C6CDA">
      <w:pPr>
        <w:jc w:val="center"/>
        <w:rPr>
          <w:color w:val="000000" w:themeColor="text1"/>
          <w:sz w:val="40"/>
          <w:szCs w:val="40"/>
        </w:rPr>
      </w:pPr>
    </w:p>
    <w:p w14:paraId="370D719A" w14:textId="77777777" w:rsidR="00EC2CB1" w:rsidRPr="007F6F8F" w:rsidRDefault="00EC2CB1" w:rsidP="006C6CDA">
      <w:pPr>
        <w:rPr>
          <w:b/>
          <w:bCs/>
          <w:color w:val="000000" w:themeColor="text1"/>
          <w:sz w:val="32"/>
          <w:szCs w:val="32"/>
        </w:rPr>
      </w:pPr>
    </w:p>
    <w:p w14:paraId="19CC031B" w14:textId="77777777" w:rsidR="00EC2CB1" w:rsidRPr="007F6F8F" w:rsidRDefault="00EC2CB1" w:rsidP="006C6CDA">
      <w:pPr>
        <w:jc w:val="center"/>
        <w:rPr>
          <w:b/>
          <w:bCs/>
          <w:color w:val="000000" w:themeColor="text1"/>
          <w:sz w:val="28"/>
          <w:szCs w:val="32"/>
        </w:rPr>
      </w:pPr>
    </w:p>
    <w:p w14:paraId="429FD456" w14:textId="77777777" w:rsidR="007A53F0" w:rsidRPr="007F6F8F" w:rsidRDefault="00EC2CB1" w:rsidP="00EC3DF0">
      <w:pPr>
        <w:jc w:val="center"/>
        <w:rPr>
          <w:b/>
          <w:bCs/>
          <w:color w:val="000000" w:themeColor="text1"/>
          <w:sz w:val="40"/>
          <w:szCs w:val="32"/>
          <w:lang w:val="ru-RU"/>
        </w:rPr>
      </w:pPr>
      <w:r w:rsidRPr="007F6F8F">
        <w:rPr>
          <w:b/>
          <w:bCs/>
          <w:color w:val="000000" w:themeColor="text1"/>
          <w:sz w:val="40"/>
          <w:szCs w:val="32"/>
          <w:lang w:val="ru-RU"/>
        </w:rPr>
        <w:t xml:space="preserve">ИНТЕГРИСАНЕ АКАДЕМСКЕ </w:t>
      </w:r>
    </w:p>
    <w:p w14:paraId="08A1C38F" w14:textId="77777777" w:rsidR="00EC2CB1" w:rsidRPr="007F6F8F" w:rsidRDefault="00EC2CB1" w:rsidP="00EC3DF0">
      <w:pPr>
        <w:jc w:val="center"/>
        <w:rPr>
          <w:b/>
          <w:bCs/>
          <w:color w:val="000000" w:themeColor="text1"/>
          <w:sz w:val="40"/>
          <w:szCs w:val="32"/>
          <w:lang w:val="ru-RU"/>
        </w:rPr>
      </w:pPr>
      <w:r w:rsidRPr="007F6F8F">
        <w:rPr>
          <w:b/>
          <w:bCs/>
          <w:color w:val="000000" w:themeColor="text1"/>
          <w:sz w:val="40"/>
          <w:szCs w:val="32"/>
          <w:lang w:val="ru-RU"/>
        </w:rPr>
        <w:t>СТУДИЈ</w:t>
      </w:r>
      <w:r w:rsidRPr="007F6F8F">
        <w:rPr>
          <w:b/>
          <w:bCs/>
          <w:color w:val="000000" w:themeColor="text1"/>
          <w:sz w:val="40"/>
          <w:szCs w:val="32"/>
        </w:rPr>
        <w:t>E</w:t>
      </w:r>
      <w:r w:rsidRPr="007F6F8F">
        <w:rPr>
          <w:b/>
          <w:bCs/>
          <w:color w:val="000000" w:themeColor="text1"/>
          <w:sz w:val="40"/>
          <w:szCs w:val="32"/>
          <w:lang w:val="ru-RU"/>
        </w:rPr>
        <w:t xml:space="preserve"> ФАРМАЦИЈЕ</w:t>
      </w:r>
    </w:p>
    <w:p w14:paraId="40D7F009" w14:textId="77777777" w:rsidR="00494F4C" w:rsidRPr="007F6F8F" w:rsidRDefault="00494F4C" w:rsidP="006C6CDA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37204DC1" w14:textId="77777777" w:rsidR="00494F4C" w:rsidRPr="007F6F8F" w:rsidRDefault="00494F4C" w:rsidP="006C6CDA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6D53BFB3" w14:textId="77777777" w:rsidR="00EC2CB1" w:rsidRPr="007F6F8F" w:rsidRDefault="00EC2CB1" w:rsidP="006C6CDA">
      <w:pPr>
        <w:jc w:val="center"/>
        <w:rPr>
          <w:color w:val="000000" w:themeColor="text1"/>
          <w:sz w:val="32"/>
          <w:szCs w:val="32"/>
          <w:lang w:val="ru-RU"/>
        </w:rPr>
      </w:pPr>
      <w:r w:rsidRPr="007F6F8F">
        <w:rPr>
          <w:b/>
          <w:bCs/>
          <w:color w:val="000000" w:themeColor="text1"/>
          <w:sz w:val="32"/>
          <w:szCs w:val="32"/>
          <w:lang w:val="ru-RU"/>
        </w:rPr>
        <w:br/>
      </w:r>
      <w:r w:rsidR="004B2488" w:rsidRPr="007F6F8F">
        <w:rPr>
          <w:b/>
          <w:bCs/>
          <w:color w:val="000000" w:themeColor="text1"/>
          <w:sz w:val="32"/>
          <w:szCs w:val="32"/>
          <w:lang w:val="ru-RU"/>
        </w:rPr>
        <w:t xml:space="preserve">ТРЕЋА </w:t>
      </w:r>
      <w:r w:rsidRPr="007F6F8F">
        <w:rPr>
          <w:b/>
          <w:bCs/>
          <w:color w:val="000000" w:themeColor="text1"/>
          <w:sz w:val="32"/>
          <w:szCs w:val="32"/>
          <w:lang w:val="ru-RU"/>
        </w:rPr>
        <w:t>ГОДИНА СТУДИЈА</w:t>
      </w:r>
    </w:p>
    <w:p w14:paraId="40EE2705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0B5BC15D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5A15B864" w14:textId="77777777" w:rsidR="00EC2CB1" w:rsidRPr="007F6F8F" w:rsidRDefault="00EC2CB1" w:rsidP="006C6CDA">
      <w:pPr>
        <w:rPr>
          <w:b/>
          <w:bCs/>
          <w:color w:val="000000" w:themeColor="text1"/>
          <w:lang w:val="ru-RU"/>
        </w:rPr>
      </w:pPr>
    </w:p>
    <w:p w14:paraId="0E4FC998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5F589F6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57BA6F9E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2658E4A8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3B48B5DB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6F756E91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071FB2FB" w14:textId="77777777" w:rsidR="00EC2CB1" w:rsidRPr="007F6F8F" w:rsidRDefault="00EC2CB1" w:rsidP="006C6CDA">
      <w:pPr>
        <w:jc w:val="center"/>
        <w:rPr>
          <w:color w:val="000000" w:themeColor="text1"/>
          <w:sz w:val="25"/>
          <w:szCs w:val="25"/>
          <w:lang w:val="ru-RU"/>
        </w:rPr>
      </w:pPr>
    </w:p>
    <w:p w14:paraId="6621F5DD" w14:textId="6B039CB3" w:rsidR="00EC2CB1" w:rsidRPr="00CA6F12" w:rsidRDefault="00EC2CB1" w:rsidP="006C6CDA">
      <w:pPr>
        <w:jc w:val="center"/>
        <w:rPr>
          <w:color w:val="000000" w:themeColor="text1"/>
          <w:sz w:val="40"/>
          <w:szCs w:val="40"/>
          <w:lang w:val="sr-Cyrl-RS"/>
        </w:rPr>
      </w:pPr>
      <w:r w:rsidRPr="007F6F8F">
        <w:rPr>
          <w:color w:val="000000" w:themeColor="text1"/>
          <w:sz w:val="40"/>
          <w:szCs w:val="40"/>
        </w:rPr>
        <w:t xml:space="preserve">школска </w:t>
      </w:r>
      <w:r w:rsidR="004B2488" w:rsidRPr="007F6F8F">
        <w:rPr>
          <w:color w:val="000000" w:themeColor="text1"/>
          <w:sz w:val="40"/>
          <w:szCs w:val="40"/>
        </w:rPr>
        <w:t>202</w:t>
      </w:r>
      <w:r w:rsidR="00CA6F12">
        <w:rPr>
          <w:color w:val="000000" w:themeColor="text1"/>
          <w:sz w:val="40"/>
          <w:szCs w:val="40"/>
          <w:lang w:val="sr-Cyrl-RS"/>
        </w:rPr>
        <w:t>6</w:t>
      </w:r>
      <w:r w:rsidR="003205C3" w:rsidRPr="007F6F8F">
        <w:rPr>
          <w:color w:val="000000" w:themeColor="text1"/>
          <w:sz w:val="40"/>
          <w:szCs w:val="40"/>
        </w:rPr>
        <w:t>/</w:t>
      </w:r>
      <w:r w:rsidR="004B2488" w:rsidRPr="007F6F8F">
        <w:rPr>
          <w:color w:val="000000" w:themeColor="text1"/>
          <w:sz w:val="40"/>
          <w:szCs w:val="40"/>
        </w:rPr>
        <w:t>202</w:t>
      </w:r>
      <w:r w:rsidR="00CA6F12">
        <w:rPr>
          <w:color w:val="000000" w:themeColor="text1"/>
          <w:sz w:val="40"/>
          <w:szCs w:val="40"/>
          <w:lang w:val="sr-Cyrl-RS"/>
        </w:rPr>
        <w:t>7</w:t>
      </w:r>
    </w:p>
    <w:p w14:paraId="3FE1FF58" w14:textId="77777777" w:rsidR="00EC2CB1" w:rsidRPr="007F6F8F" w:rsidRDefault="00EC2CB1" w:rsidP="00566C5C">
      <w:pPr>
        <w:rPr>
          <w:color w:val="000000" w:themeColor="text1"/>
          <w:sz w:val="20"/>
          <w:szCs w:val="20"/>
        </w:rPr>
      </w:pPr>
    </w:p>
    <w:p w14:paraId="5C0DA790" w14:textId="77777777" w:rsidR="00EC2CB1" w:rsidRPr="007F6F8F" w:rsidRDefault="00EC2CB1" w:rsidP="00566C5C">
      <w:pPr>
        <w:rPr>
          <w:b/>
          <w:bCs/>
          <w:color w:val="000000" w:themeColor="text1"/>
          <w:sz w:val="20"/>
          <w:szCs w:val="20"/>
        </w:rPr>
      </w:pPr>
    </w:p>
    <w:p w14:paraId="12E21BED" w14:textId="77777777" w:rsidR="00EC2CB1" w:rsidRPr="007F6F8F" w:rsidRDefault="005E175E" w:rsidP="001E061B">
      <w:pPr>
        <w:jc w:val="center"/>
        <w:rPr>
          <w:color w:val="000000" w:themeColor="text1"/>
          <w:sz w:val="20"/>
          <w:szCs w:val="20"/>
        </w:rPr>
      </w:pPr>
      <w:r w:rsidRPr="007F6F8F">
        <w:rPr>
          <w:noProof/>
          <w:color w:val="000000" w:themeColor="text1"/>
          <w:sz w:val="20"/>
          <w:szCs w:val="20"/>
        </w:rPr>
        <w:drawing>
          <wp:inline distT="0" distB="0" distL="0" distR="0" wp14:anchorId="3986AC84" wp14:editId="7E9527AE">
            <wp:extent cx="3075940" cy="95904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9590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561A0F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D326574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616AC8DD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8A8A93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96F8DA6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2799F2C5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80344C2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1071B479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7525524E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33D37E1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397EBE0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640D5D5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057FD9C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4AA90A1C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1F5B61B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5A57FB2E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7C4BF796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09663A92" w14:textId="77777777" w:rsidR="00EC2CB1" w:rsidRPr="007F6F8F" w:rsidRDefault="00EC2CB1" w:rsidP="006C6CDA">
      <w:pPr>
        <w:rPr>
          <w:color w:val="000000" w:themeColor="text1"/>
          <w:sz w:val="28"/>
          <w:szCs w:val="28"/>
        </w:rPr>
      </w:pPr>
    </w:p>
    <w:p w14:paraId="31E196EE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  <w:r w:rsidRPr="007F6F8F">
        <w:rPr>
          <w:color w:val="000000" w:themeColor="text1"/>
          <w:sz w:val="28"/>
          <w:szCs w:val="28"/>
          <w:lang w:val="ru-RU"/>
        </w:rPr>
        <w:t xml:space="preserve">Предмет: </w:t>
      </w:r>
    </w:p>
    <w:p w14:paraId="36680287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F35B54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A777200" w14:textId="77777777" w:rsidR="00A75AFA" w:rsidRPr="007F6F8F" w:rsidRDefault="00650463" w:rsidP="00A75AFA">
      <w:pPr>
        <w:jc w:val="center"/>
        <w:rPr>
          <w:b/>
          <w:bCs/>
          <w:color w:val="000000" w:themeColor="text1"/>
          <w:sz w:val="36"/>
          <w:szCs w:val="36"/>
          <w:lang w:val="ru-RU"/>
        </w:rPr>
      </w:pPr>
      <w:r w:rsidRPr="007F6F8F">
        <w:rPr>
          <w:b/>
          <w:bCs/>
          <w:color w:val="000000" w:themeColor="text1"/>
          <w:sz w:val="36"/>
          <w:szCs w:val="36"/>
          <w:lang w:val="ru-RU"/>
        </w:rPr>
        <w:t>ИМУНО</w:t>
      </w:r>
      <w:r w:rsidR="00A75AFA" w:rsidRPr="007F6F8F">
        <w:rPr>
          <w:b/>
          <w:bCs/>
          <w:color w:val="000000" w:themeColor="text1"/>
          <w:sz w:val="36"/>
          <w:szCs w:val="36"/>
          <w:lang w:val="ru-RU"/>
        </w:rPr>
        <w:t>ЛОГИЈА</w:t>
      </w:r>
    </w:p>
    <w:p w14:paraId="335D5FB7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02DB0AC" w14:textId="77777777" w:rsidR="00EC2CB1" w:rsidRPr="007F6F8F" w:rsidRDefault="00EC2CB1" w:rsidP="006C6CDA">
      <w:pPr>
        <w:jc w:val="center"/>
        <w:rPr>
          <w:color w:val="000000" w:themeColor="text1"/>
          <w:szCs w:val="28"/>
          <w:lang w:val="ru-RU"/>
        </w:rPr>
      </w:pPr>
    </w:p>
    <w:p w14:paraId="13DF6B03" w14:textId="77777777" w:rsidR="00EC2CB1" w:rsidRPr="007F6F8F" w:rsidRDefault="005E175E" w:rsidP="00982180">
      <w:pPr>
        <w:rPr>
          <w:color w:val="000000" w:themeColor="text1"/>
          <w:szCs w:val="28"/>
          <w:lang w:val="ru-RU"/>
        </w:rPr>
      </w:pPr>
      <w:r w:rsidRPr="007F6F8F">
        <w:rPr>
          <w:color w:val="000000" w:themeColor="text1"/>
          <w:szCs w:val="28"/>
          <w:lang w:val="ru-RU"/>
        </w:rPr>
        <w:t>Предмет се вреднује са 4</w:t>
      </w:r>
      <w:r w:rsidR="00A75AFA" w:rsidRPr="007F6F8F">
        <w:rPr>
          <w:color w:val="000000" w:themeColor="text1"/>
          <w:szCs w:val="28"/>
          <w:lang w:val="ru-RU"/>
        </w:rPr>
        <w:t xml:space="preserve"> ЕСПБ. Недељно има </w:t>
      </w:r>
      <w:r w:rsidR="00E83ED0" w:rsidRPr="007F6F8F">
        <w:rPr>
          <w:color w:val="000000" w:themeColor="text1"/>
          <w:szCs w:val="28"/>
          <w:lang w:val="ru-RU"/>
        </w:rPr>
        <w:t>5</w:t>
      </w:r>
      <w:r w:rsidR="00A75AFA" w:rsidRPr="007F6F8F">
        <w:rPr>
          <w:color w:val="000000" w:themeColor="text1"/>
          <w:szCs w:val="28"/>
          <w:lang w:val="ru-RU"/>
        </w:rPr>
        <w:t xml:space="preserve"> час</w:t>
      </w:r>
      <w:r w:rsidR="00E83ED0" w:rsidRPr="007F6F8F">
        <w:rPr>
          <w:color w:val="000000" w:themeColor="text1"/>
          <w:szCs w:val="28"/>
          <w:lang w:val="ru-RU"/>
        </w:rPr>
        <w:t>ов</w:t>
      </w:r>
      <w:r w:rsidR="00A75AFA" w:rsidRPr="007F6F8F">
        <w:rPr>
          <w:color w:val="000000" w:themeColor="text1"/>
          <w:szCs w:val="28"/>
          <w:lang w:val="ru-RU"/>
        </w:rPr>
        <w:t>а активне наставе</w:t>
      </w:r>
      <w:r w:rsidR="00013A38" w:rsidRPr="007F6F8F">
        <w:rPr>
          <w:color w:val="000000" w:themeColor="text1"/>
          <w:szCs w:val="28"/>
          <w:lang w:val="ru-RU"/>
        </w:rPr>
        <w:t xml:space="preserve"> </w:t>
      </w:r>
      <w:r w:rsidR="00A75AFA" w:rsidRPr="007F6F8F">
        <w:rPr>
          <w:color w:val="000000" w:themeColor="text1"/>
          <w:szCs w:val="28"/>
          <w:lang w:val="ru-RU"/>
        </w:rPr>
        <w:t>(2 часа предавања</w:t>
      </w:r>
      <w:r w:rsidR="00E83ED0" w:rsidRPr="007F6F8F">
        <w:rPr>
          <w:color w:val="000000" w:themeColor="text1"/>
          <w:szCs w:val="28"/>
          <w:lang w:val="ru-RU"/>
        </w:rPr>
        <w:t>, 1 час семинара</w:t>
      </w:r>
      <w:r w:rsidR="00A75AFA" w:rsidRPr="007F6F8F">
        <w:rPr>
          <w:color w:val="000000" w:themeColor="text1"/>
          <w:szCs w:val="28"/>
          <w:lang w:val="ru-RU"/>
        </w:rPr>
        <w:t xml:space="preserve"> и 2 часа рад</w:t>
      </w:r>
      <w:r w:rsidR="00A75AFA" w:rsidRPr="007F6F8F">
        <w:rPr>
          <w:color w:val="000000" w:themeColor="text1"/>
          <w:szCs w:val="28"/>
        </w:rPr>
        <w:t>a</w:t>
      </w:r>
      <w:r w:rsidR="00A75AFA" w:rsidRPr="007F6F8F">
        <w:rPr>
          <w:color w:val="000000" w:themeColor="text1"/>
          <w:szCs w:val="28"/>
          <w:lang w:val="ru-RU"/>
        </w:rPr>
        <w:t xml:space="preserve"> у малој групи).</w:t>
      </w:r>
    </w:p>
    <w:p w14:paraId="7D19123A" w14:textId="77777777" w:rsidR="00EC2CB1" w:rsidRPr="007F6F8F" w:rsidRDefault="00EC2CB1" w:rsidP="00187F40">
      <w:pPr>
        <w:jc w:val="center"/>
        <w:rPr>
          <w:color w:val="000000" w:themeColor="text1"/>
          <w:sz w:val="28"/>
          <w:szCs w:val="28"/>
          <w:lang w:val="ru-RU"/>
        </w:rPr>
      </w:pPr>
    </w:p>
    <w:p w14:paraId="45DD277E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040E051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3EA719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413C854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5F913A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6F7314E0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2CF4CC4A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64DF08C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712178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C1C983D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000936FA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C8ECDFD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0D815375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56B6A06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74CF3CB2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D5874AB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5580B5A3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45C50F2C" w14:textId="77777777" w:rsidR="00EC2CB1" w:rsidRPr="007F6F8F" w:rsidRDefault="00EC2CB1" w:rsidP="006C6CDA">
      <w:pPr>
        <w:rPr>
          <w:color w:val="000000" w:themeColor="text1"/>
          <w:sz w:val="28"/>
          <w:szCs w:val="28"/>
          <w:lang w:val="ru-RU"/>
        </w:rPr>
      </w:pPr>
    </w:p>
    <w:p w14:paraId="33E3E679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490D817B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262D1723" w14:textId="77777777" w:rsidR="00B04616" w:rsidRPr="007F6F8F" w:rsidRDefault="00B04616" w:rsidP="000E418B">
      <w:pPr>
        <w:rPr>
          <w:b/>
          <w:bCs/>
          <w:color w:val="000000" w:themeColor="text1"/>
          <w:sz w:val="32"/>
          <w:szCs w:val="32"/>
          <w:lang w:val="ru-RU"/>
        </w:rPr>
      </w:pPr>
    </w:p>
    <w:p w14:paraId="2ADD702F" w14:textId="77777777" w:rsidR="00EC2CB1" w:rsidRPr="007F6F8F" w:rsidRDefault="00EC2CB1" w:rsidP="000E418B">
      <w:pPr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t>НАСТАВНИЦИ И САРАДНИЦИ:</w:t>
      </w:r>
    </w:p>
    <w:p w14:paraId="0C258615" w14:textId="77777777" w:rsidR="00EC2CB1" w:rsidRPr="007F6F8F" w:rsidRDefault="00EC2CB1" w:rsidP="000E418B">
      <w:pPr>
        <w:rPr>
          <w:b/>
          <w:bCs/>
          <w:color w:val="000000" w:themeColor="text1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3"/>
        <w:gridCol w:w="2767"/>
        <w:gridCol w:w="3743"/>
        <w:gridCol w:w="2599"/>
      </w:tblGrid>
      <w:tr w:rsidR="007F6F8F" w:rsidRPr="007F6F8F" w14:paraId="5776F887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1695804A" w14:textId="77777777" w:rsidR="00A75AFA" w:rsidRPr="007F6F8F" w:rsidRDefault="00A75AFA" w:rsidP="0061210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РБ</w:t>
            </w:r>
          </w:p>
        </w:tc>
        <w:tc>
          <w:tcPr>
            <w:tcW w:w="1396" w:type="pct"/>
            <w:vAlign w:val="center"/>
          </w:tcPr>
          <w:p w14:paraId="00675441" w14:textId="77777777" w:rsidR="00A75AFA" w:rsidRPr="007F6F8F" w:rsidRDefault="00A75AFA" w:rsidP="0061210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Име и презиме</w:t>
            </w:r>
          </w:p>
        </w:tc>
        <w:tc>
          <w:tcPr>
            <w:tcW w:w="1888" w:type="pct"/>
            <w:vAlign w:val="center"/>
          </w:tcPr>
          <w:p w14:paraId="1717EC07" w14:textId="77777777" w:rsidR="00A75AFA" w:rsidRPr="007F6F8F" w:rsidRDefault="00A75AFA" w:rsidP="0061210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Email адреса</w:t>
            </w:r>
          </w:p>
        </w:tc>
        <w:tc>
          <w:tcPr>
            <w:tcW w:w="1311" w:type="pct"/>
            <w:vAlign w:val="center"/>
          </w:tcPr>
          <w:p w14:paraId="0BC674AE" w14:textId="77777777" w:rsidR="00A75AFA" w:rsidRPr="007F6F8F" w:rsidRDefault="00A75AFA" w:rsidP="00612104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F6F8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звање</w:t>
            </w:r>
          </w:p>
        </w:tc>
      </w:tr>
      <w:tr w:rsidR="00E83A4C" w:rsidRPr="007F6F8F" w14:paraId="7F0F36D3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0A2943B8" w14:textId="77777777" w:rsidR="00E83A4C" w:rsidRPr="007F6F8F" w:rsidRDefault="00E83A4C" w:rsidP="00E83A4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396" w:type="pct"/>
            <w:vAlign w:val="center"/>
          </w:tcPr>
          <w:p w14:paraId="6C17AC61" w14:textId="4A60FFC4" w:rsidR="00E83A4C" w:rsidRPr="008675EE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Иван Јовановић</w:t>
            </w:r>
          </w:p>
        </w:tc>
        <w:tc>
          <w:tcPr>
            <w:tcW w:w="1888" w:type="pct"/>
            <w:vAlign w:val="center"/>
          </w:tcPr>
          <w:p w14:paraId="633CEA77" w14:textId="0640EFAD" w:rsidR="00E83A4C" w:rsidRPr="008675EE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ivanjovanovic77@gmail.com </w:t>
            </w:r>
          </w:p>
        </w:tc>
        <w:tc>
          <w:tcPr>
            <w:tcW w:w="1311" w:type="pct"/>
            <w:vAlign w:val="center"/>
          </w:tcPr>
          <w:p w14:paraId="32FBC05B" w14:textId="043781CA" w:rsidR="00E83A4C" w:rsidRPr="007F6F8F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Редовни професор</w:t>
            </w:r>
          </w:p>
        </w:tc>
      </w:tr>
      <w:tr w:rsidR="00E83A4C" w:rsidRPr="007F6F8F" w14:paraId="147562B8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05B73FB5" w14:textId="77777777" w:rsidR="00E83A4C" w:rsidRPr="007F6F8F" w:rsidRDefault="00E83A4C" w:rsidP="00E83A4C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396" w:type="pct"/>
            <w:vAlign w:val="center"/>
          </w:tcPr>
          <w:p w14:paraId="6213AA64" w14:textId="607ACFDD" w:rsidR="00E83A4C" w:rsidRPr="008675EE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Гордана Радосављевић  </w:t>
            </w:r>
          </w:p>
        </w:tc>
        <w:tc>
          <w:tcPr>
            <w:tcW w:w="1888" w:type="pct"/>
            <w:vAlign w:val="center"/>
          </w:tcPr>
          <w:p w14:paraId="277C9B8A" w14:textId="628534F0" w:rsidR="00E83A4C" w:rsidRPr="008675EE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perun.gr@gmail.com </w:t>
            </w:r>
          </w:p>
        </w:tc>
        <w:tc>
          <w:tcPr>
            <w:tcW w:w="1311" w:type="pct"/>
            <w:vAlign w:val="center"/>
          </w:tcPr>
          <w:p w14:paraId="7267D578" w14:textId="2B4CCB5B" w:rsidR="00E83A4C" w:rsidRPr="007F6F8F" w:rsidRDefault="00E83A4C" w:rsidP="00E83A4C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Редовни професор</w:t>
            </w:r>
          </w:p>
        </w:tc>
      </w:tr>
      <w:tr w:rsidR="00CA6F12" w:rsidRPr="007F6F8F" w14:paraId="1E2DD5FF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7658E5B6" w14:textId="77777777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396" w:type="pct"/>
            <w:vAlign w:val="center"/>
          </w:tcPr>
          <w:p w14:paraId="4B717226" w14:textId="1F803F77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Марија Миловановић</w:t>
            </w:r>
          </w:p>
        </w:tc>
        <w:tc>
          <w:tcPr>
            <w:tcW w:w="1888" w:type="pct"/>
            <w:vAlign w:val="center"/>
          </w:tcPr>
          <w:p w14:paraId="5A34FF88" w14:textId="160F6916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marijaposta@gmail.com </w:t>
            </w:r>
          </w:p>
        </w:tc>
        <w:tc>
          <w:tcPr>
            <w:tcW w:w="1311" w:type="pct"/>
            <w:vAlign w:val="center"/>
          </w:tcPr>
          <w:p w14:paraId="3E3BFB8B" w14:textId="683F34F3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Редовни професор</w:t>
            </w:r>
          </w:p>
        </w:tc>
      </w:tr>
      <w:tr w:rsidR="00CA6F12" w:rsidRPr="007F6F8F" w14:paraId="0BB1289C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5F774A96" w14:textId="77777777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396" w:type="pct"/>
            <w:vAlign w:val="center"/>
          </w:tcPr>
          <w:p w14:paraId="7E754A1C" w14:textId="5BDF44D0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Jелена Пантић</w:t>
            </w:r>
          </w:p>
        </w:tc>
        <w:tc>
          <w:tcPr>
            <w:tcW w:w="1888" w:type="pct"/>
            <w:vAlign w:val="center"/>
          </w:tcPr>
          <w:p w14:paraId="74A90A68" w14:textId="1F5FC70A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panticjelena55@gmail.com </w:t>
            </w:r>
          </w:p>
        </w:tc>
        <w:tc>
          <w:tcPr>
            <w:tcW w:w="1311" w:type="pct"/>
            <w:vAlign w:val="center"/>
          </w:tcPr>
          <w:p w14:paraId="140129E6" w14:textId="38639E8E" w:rsidR="00CA6F12" w:rsidRPr="007F6F8F" w:rsidRDefault="00CA6F12" w:rsidP="00CA6F12">
            <w:pPr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Редовни професор</w:t>
            </w:r>
          </w:p>
        </w:tc>
      </w:tr>
      <w:tr w:rsidR="00CA6F12" w:rsidRPr="007F6F8F" w14:paraId="688365B9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266FAA29" w14:textId="77777777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396" w:type="pct"/>
            <w:vAlign w:val="center"/>
          </w:tcPr>
          <w:p w14:paraId="24DFB74B" w14:textId="60C671D8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Слађана Павловић</w:t>
            </w:r>
          </w:p>
        </w:tc>
        <w:tc>
          <w:tcPr>
            <w:tcW w:w="1888" w:type="pct"/>
            <w:vAlign w:val="center"/>
          </w:tcPr>
          <w:p w14:paraId="35878E44" w14:textId="380A5784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 xml:space="preserve">sladjadile@gmail.com </w:t>
            </w:r>
          </w:p>
        </w:tc>
        <w:tc>
          <w:tcPr>
            <w:tcW w:w="1311" w:type="pct"/>
            <w:vAlign w:val="center"/>
          </w:tcPr>
          <w:p w14:paraId="2C698E43" w14:textId="7FCC39F1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Ванредни професор</w:t>
            </w:r>
          </w:p>
        </w:tc>
      </w:tr>
      <w:tr w:rsidR="00CA6F12" w:rsidRPr="007F6F8F" w14:paraId="6CA424B9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0AA4E1C2" w14:textId="39E6C7C9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1396" w:type="pct"/>
            <w:vAlign w:val="center"/>
          </w:tcPr>
          <w:p w14:paraId="72758CB1" w14:textId="58D7CE55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Арсенијевић Александар</w:t>
            </w:r>
          </w:p>
        </w:tc>
        <w:tc>
          <w:tcPr>
            <w:tcW w:w="1888" w:type="pct"/>
            <w:vAlign w:val="center"/>
          </w:tcPr>
          <w:p w14:paraId="22A34B81" w14:textId="6A136F6A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salvatoredjulijano@gmail.com</w:t>
            </w:r>
          </w:p>
        </w:tc>
        <w:tc>
          <w:tcPr>
            <w:tcW w:w="1311" w:type="pct"/>
            <w:vAlign w:val="center"/>
          </w:tcPr>
          <w:p w14:paraId="6D94483C" w14:textId="06A61BDD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Ванредни професор</w:t>
            </w:r>
          </w:p>
        </w:tc>
      </w:tr>
      <w:tr w:rsidR="00CA6F12" w:rsidRPr="007F6F8F" w14:paraId="31076014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13E24BB1" w14:textId="658B46C7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1396" w:type="pct"/>
            <w:vAlign w:val="center"/>
          </w:tcPr>
          <w:p w14:paraId="6B7E84D6" w14:textId="2D87A568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Невена Гајовић</w:t>
            </w:r>
          </w:p>
        </w:tc>
        <w:tc>
          <w:tcPr>
            <w:tcW w:w="1888" w:type="pct"/>
            <w:vAlign w:val="center"/>
          </w:tcPr>
          <w:p w14:paraId="6FBB0724" w14:textId="47E1627E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hyperlink r:id="rId10" w:history="1">
              <w:r w:rsidRPr="008675EE">
                <w:rPr>
                  <w:rStyle w:val="Hyperlink"/>
                  <w:color w:val="000000" w:themeColor="text1"/>
                  <w:sz w:val="22"/>
                  <w:szCs w:val="22"/>
                  <w:u w:val="none"/>
                </w:rPr>
                <w:t>gajovicnevena@yahoo.com</w:t>
              </w:r>
            </w:hyperlink>
          </w:p>
        </w:tc>
        <w:tc>
          <w:tcPr>
            <w:tcW w:w="1311" w:type="pct"/>
            <w:vAlign w:val="center"/>
          </w:tcPr>
          <w:p w14:paraId="750DE497" w14:textId="2C8C6234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Доцент</w:t>
            </w:r>
          </w:p>
        </w:tc>
      </w:tr>
      <w:tr w:rsidR="00CA6F12" w:rsidRPr="007F6F8F" w14:paraId="34E02BD9" w14:textId="77777777" w:rsidTr="008A7208">
        <w:trPr>
          <w:trHeight w:val="397"/>
        </w:trPr>
        <w:tc>
          <w:tcPr>
            <w:tcW w:w="405" w:type="pct"/>
            <w:vAlign w:val="center"/>
          </w:tcPr>
          <w:p w14:paraId="3199BAF4" w14:textId="1092063A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8</w:t>
            </w:r>
            <w:r w:rsidRPr="007F6F8F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396" w:type="pct"/>
            <w:vAlign w:val="center"/>
          </w:tcPr>
          <w:p w14:paraId="71A5F462" w14:textId="20A023FC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Владимир Марковић</w:t>
            </w:r>
          </w:p>
        </w:tc>
        <w:tc>
          <w:tcPr>
            <w:tcW w:w="1888" w:type="pct"/>
            <w:vAlign w:val="center"/>
          </w:tcPr>
          <w:p w14:paraId="069D5A54" w14:textId="3A912BC7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color w:val="000000" w:themeColor="text1"/>
                <w:sz w:val="22"/>
                <w:szCs w:val="22"/>
              </w:rPr>
              <w:t>vladimirmarkovic.vlad@gmail.com</w:t>
            </w:r>
          </w:p>
        </w:tc>
        <w:tc>
          <w:tcPr>
            <w:tcW w:w="1311" w:type="pct"/>
            <w:vAlign w:val="center"/>
          </w:tcPr>
          <w:p w14:paraId="5D9EEC68" w14:textId="6E4931BB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Сарадник у настави</w:t>
            </w:r>
          </w:p>
        </w:tc>
      </w:tr>
      <w:tr w:rsidR="00CA6F12" w:rsidRPr="007F6F8F" w14:paraId="4F31E413" w14:textId="77777777" w:rsidTr="008A7208">
        <w:trPr>
          <w:trHeight w:val="530"/>
        </w:trPr>
        <w:tc>
          <w:tcPr>
            <w:tcW w:w="405" w:type="pct"/>
            <w:vAlign w:val="center"/>
          </w:tcPr>
          <w:p w14:paraId="16FEE40C" w14:textId="68FF2019" w:rsidR="00CA6F12" w:rsidRPr="007F6F8F" w:rsidRDefault="00CA6F12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9</w:t>
            </w:r>
            <w:r w:rsidRPr="007F6F8F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396" w:type="pct"/>
            <w:vAlign w:val="center"/>
          </w:tcPr>
          <w:p w14:paraId="4B7F6D63" w14:textId="0905B4DE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noProof/>
                <w:sz w:val="22"/>
                <w:szCs w:val="22"/>
                <w:lang w:val="sr-Cyrl-RS"/>
              </w:rPr>
              <w:t>Катарина Мијачић</w:t>
            </w:r>
          </w:p>
        </w:tc>
        <w:tc>
          <w:tcPr>
            <w:tcW w:w="1888" w:type="pct"/>
            <w:vAlign w:val="center"/>
          </w:tcPr>
          <w:p w14:paraId="72943E50" w14:textId="3AF86BB6" w:rsidR="00CA6F12" w:rsidRPr="008675EE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8675EE">
              <w:rPr>
                <w:sz w:val="22"/>
                <w:szCs w:val="22"/>
              </w:rPr>
              <w:t>katarinamijacic.99@gmail.com</w:t>
            </w:r>
          </w:p>
        </w:tc>
        <w:tc>
          <w:tcPr>
            <w:tcW w:w="1311" w:type="pct"/>
            <w:vAlign w:val="center"/>
          </w:tcPr>
          <w:p w14:paraId="3C276A9D" w14:textId="6748EE65" w:rsidR="00CA6F12" w:rsidRPr="007F6F8F" w:rsidRDefault="00CA6F12" w:rsidP="00CA6F12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Сарадник у настави</w:t>
            </w:r>
          </w:p>
        </w:tc>
      </w:tr>
      <w:tr w:rsidR="008675EE" w:rsidRPr="007F6F8F" w14:paraId="351CD5B9" w14:textId="77777777" w:rsidTr="008A7208">
        <w:trPr>
          <w:trHeight w:val="530"/>
        </w:trPr>
        <w:tc>
          <w:tcPr>
            <w:tcW w:w="405" w:type="pct"/>
            <w:vAlign w:val="center"/>
          </w:tcPr>
          <w:p w14:paraId="22574978" w14:textId="183795E3" w:rsidR="008675EE" w:rsidRDefault="008675EE" w:rsidP="00CA6F1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7F6F8F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396" w:type="pct"/>
            <w:vAlign w:val="center"/>
          </w:tcPr>
          <w:p w14:paraId="09AA53C5" w14:textId="1AD62AFB" w:rsidR="008675EE" w:rsidRPr="008675EE" w:rsidRDefault="008675EE" w:rsidP="00CA6F12">
            <w:pPr>
              <w:rPr>
                <w:noProof/>
                <w:sz w:val="22"/>
                <w:szCs w:val="22"/>
                <w:lang w:val="sr-Cyrl-RS"/>
              </w:rPr>
            </w:pPr>
            <w:r w:rsidRPr="008675EE">
              <w:rPr>
                <w:noProof/>
                <w:sz w:val="22"/>
                <w:szCs w:val="22"/>
                <w:lang w:val="sr-Cyrl-RS"/>
              </w:rPr>
              <w:t>Јована Маринковић</w:t>
            </w:r>
          </w:p>
        </w:tc>
        <w:tc>
          <w:tcPr>
            <w:tcW w:w="1888" w:type="pct"/>
            <w:vAlign w:val="center"/>
          </w:tcPr>
          <w:p w14:paraId="665C5181" w14:textId="033754DE" w:rsidR="008675EE" w:rsidRPr="008675EE" w:rsidRDefault="008675EE" w:rsidP="00CA6F12">
            <w:pPr>
              <w:rPr>
                <w:sz w:val="22"/>
                <w:szCs w:val="22"/>
              </w:rPr>
            </w:pPr>
            <w:hyperlink r:id="rId11" w:history="1">
              <w:r w:rsidRPr="008675EE">
                <w:rPr>
                  <w:rStyle w:val="Hyperlink"/>
                  <w:color w:val="auto"/>
                  <w:sz w:val="22"/>
                  <w:szCs w:val="22"/>
                </w:rPr>
                <w:t>jovanamarinkovic266@gmail.com</w:t>
              </w:r>
            </w:hyperlink>
            <w:r w:rsidRPr="008675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11" w:type="pct"/>
            <w:vAlign w:val="center"/>
          </w:tcPr>
          <w:p w14:paraId="7EAFB0C1" w14:textId="3AAB8ACD" w:rsidR="008675EE" w:rsidRPr="008675EE" w:rsidRDefault="008675EE" w:rsidP="00CA6F1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val="sr-Cyrl-RS"/>
              </w:rPr>
              <w:t>Фацилитатор</w:t>
            </w:r>
          </w:p>
        </w:tc>
      </w:tr>
    </w:tbl>
    <w:p w14:paraId="7AA8FABF" w14:textId="77777777" w:rsidR="00A75AFA" w:rsidRPr="007F6F8F" w:rsidRDefault="00A75AFA" w:rsidP="000E418B">
      <w:pPr>
        <w:rPr>
          <w:b/>
          <w:bCs/>
          <w:color w:val="000000" w:themeColor="text1"/>
          <w:sz w:val="32"/>
          <w:szCs w:val="32"/>
        </w:rPr>
      </w:pPr>
    </w:p>
    <w:p w14:paraId="3FA8691F" w14:textId="77777777" w:rsidR="00EC2CB1" w:rsidRPr="007F6F8F" w:rsidRDefault="00EC2CB1" w:rsidP="000E418B">
      <w:pPr>
        <w:rPr>
          <w:color w:val="000000" w:themeColor="text1"/>
          <w:sz w:val="20"/>
          <w:szCs w:val="20"/>
        </w:rPr>
      </w:pPr>
    </w:p>
    <w:p w14:paraId="3AD5AE4B" w14:textId="77777777" w:rsidR="00EC2CB1" w:rsidRPr="007F6F8F" w:rsidRDefault="00EC2CB1" w:rsidP="000E418B">
      <w:pPr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t>СТРУКТУРА ПРЕДМЕТА:</w:t>
      </w:r>
    </w:p>
    <w:p w14:paraId="328C3988" w14:textId="77777777" w:rsidR="00EC2CB1" w:rsidRPr="007F6F8F" w:rsidRDefault="00EC2CB1" w:rsidP="000E418B">
      <w:pPr>
        <w:rPr>
          <w:b/>
          <w:bCs/>
          <w:color w:val="000000" w:themeColor="text1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750"/>
        <w:gridCol w:w="1225"/>
        <w:gridCol w:w="2551"/>
        <w:gridCol w:w="2268"/>
        <w:gridCol w:w="1130"/>
      </w:tblGrid>
      <w:tr w:rsidR="00B40F9D" w:rsidRPr="007F6F8F" w14:paraId="66B6F053" w14:textId="77777777" w:rsidTr="0082447F">
        <w:trPr>
          <w:trHeight w:val="501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5C2E0" w14:textId="77777777" w:rsidR="00B40F9D" w:rsidRPr="007F6F8F" w:rsidRDefault="00B40F9D" w:rsidP="0082447F">
            <w:pPr>
              <w:ind w:left="-108" w:firstLine="108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Модул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D747" w14:textId="77777777" w:rsidR="00B40F9D" w:rsidRPr="007F6F8F" w:rsidRDefault="00B40F9D" w:rsidP="0082447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Назив модула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C98B5" w14:textId="77777777" w:rsidR="00B40F9D" w:rsidRPr="007F6F8F" w:rsidRDefault="00B40F9D" w:rsidP="0082447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Недеља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3066" w14:textId="77777777" w:rsidR="00B40F9D" w:rsidRPr="007F6F8F" w:rsidRDefault="00B40F9D" w:rsidP="0082447F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>Предавања + семинар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67F5" w14:textId="77777777" w:rsidR="00B40F9D" w:rsidRPr="007F6F8F" w:rsidRDefault="00B40F9D" w:rsidP="0082447F">
            <w:pPr>
              <w:jc w:val="center"/>
              <w:rPr>
                <w:b/>
                <w:bCs/>
                <w:color w:val="000000" w:themeColor="text1"/>
                <w:sz w:val="22"/>
                <w:szCs w:val="18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18"/>
              </w:rPr>
              <w:t xml:space="preserve">Рад у малој групи 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16F7" w14:textId="77777777" w:rsidR="00B40F9D" w:rsidRPr="007F6F8F" w:rsidRDefault="00B40F9D" w:rsidP="0082447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B40F9D" w:rsidRPr="007F6F8F" w14:paraId="1AF4AA4A" w14:textId="77777777" w:rsidTr="0082447F">
        <w:trPr>
          <w:trHeight w:val="624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E7DE4" w14:textId="77777777" w:rsidR="00B40F9D" w:rsidRPr="007F6F8F" w:rsidRDefault="00B40F9D" w:rsidP="0082447F">
            <w:pPr>
              <w:ind w:left="-108" w:firstLine="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5038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Модул 1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25D9F" w14:textId="77777777" w:rsidR="00B40F9D" w:rsidRPr="00156179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582F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2+1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B81F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CF7D1" w14:textId="77777777" w:rsidR="00B40F9D" w:rsidRDefault="00B40F9D" w:rsidP="0082447F">
            <w:pPr>
              <w:rPr>
                <w:bCs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Cyrl-RS"/>
              </w:rPr>
              <w:t>Невена</w:t>
            </w:r>
          </w:p>
          <w:p w14:paraId="4CA96E2E" w14:textId="64BB1104" w:rsidR="00B40F9D" w:rsidRPr="00B40F9D" w:rsidRDefault="00B40F9D" w:rsidP="0082447F">
            <w:pPr>
              <w:rPr>
                <w:bCs/>
                <w:color w:val="000000" w:themeColor="text1"/>
                <w:sz w:val="22"/>
                <w:szCs w:val="22"/>
                <w:lang w:val="sr-Cyrl-RS"/>
              </w:rPr>
            </w:pPr>
            <w:r>
              <w:rPr>
                <w:bCs/>
                <w:color w:val="000000" w:themeColor="text1"/>
                <w:sz w:val="22"/>
                <w:szCs w:val="22"/>
                <w:lang w:val="sr-Cyrl-RS"/>
              </w:rPr>
              <w:t>Гајовић</w:t>
            </w:r>
          </w:p>
        </w:tc>
      </w:tr>
      <w:tr w:rsidR="00B40F9D" w:rsidRPr="007F6F8F" w14:paraId="43D6F582" w14:textId="77777777" w:rsidTr="0082447F">
        <w:trPr>
          <w:trHeight w:val="624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889D" w14:textId="77777777" w:rsidR="00B40F9D" w:rsidRPr="007F6F8F" w:rsidRDefault="00B40F9D" w:rsidP="0082447F">
            <w:pPr>
              <w:ind w:left="-108" w:firstLine="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BD90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Модул 2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2FE94" w14:textId="77777777" w:rsidR="00B40F9D" w:rsidRPr="00156179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2F43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2+1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D95B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164DA" w14:textId="77777777" w:rsidR="00B40F9D" w:rsidRPr="007F6F8F" w:rsidRDefault="00B40F9D" w:rsidP="0082447F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40F9D" w:rsidRPr="007F6F8F" w14:paraId="51D42D83" w14:textId="77777777" w:rsidTr="0082447F">
        <w:trPr>
          <w:trHeight w:val="624"/>
        </w:trPr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4EE0" w14:textId="77777777" w:rsidR="00B40F9D" w:rsidRPr="007F6F8F" w:rsidRDefault="00B40F9D" w:rsidP="0082447F">
            <w:pPr>
              <w:ind w:left="-108" w:firstLine="108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A844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 xml:space="preserve">Модул 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F7B8" w14:textId="77777777" w:rsidR="00B40F9D" w:rsidRPr="00156179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1E78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2+1</w:t>
            </w: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FBD28" w14:textId="77777777" w:rsidR="00B40F9D" w:rsidRPr="007F6F8F" w:rsidRDefault="00B40F9D" w:rsidP="0082447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7F6F8F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8005" w14:textId="77777777" w:rsidR="00B40F9D" w:rsidRPr="007F6F8F" w:rsidRDefault="00B40F9D" w:rsidP="0082447F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B40F9D" w:rsidRPr="007F6F8F" w14:paraId="3F8956CE" w14:textId="77777777" w:rsidTr="0082447F">
        <w:trPr>
          <w:trHeight w:val="697"/>
        </w:trPr>
        <w:tc>
          <w:tcPr>
            <w:tcW w:w="5000" w:type="pct"/>
            <w:gridSpan w:val="6"/>
            <w:vAlign w:val="center"/>
          </w:tcPr>
          <w:p w14:paraId="53E2D16E" w14:textId="77777777" w:rsidR="00B40F9D" w:rsidRPr="007F6F8F" w:rsidRDefault="00B40F9D" w:rsidP="0082447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Σ 45+30=75</w:t>
            </w:r>
          </w:p>
        </w:tc>
      </w:tr>
    </w:tbl>
    <w:p w14:paraId="7CDF38BE" w14:textId="77777777" w:rsidR="00A75AFA" w:rsidRPr="007F6F8F" w:rsidRDefault="00A75AFA">
      <w:pPr>
        <w:rPr>
          <w:color w:val="000000" w:themeColor="text1"/>
        </w:rPr>
      </w:pPr>
    </w:p>
    <w:p w14:paraId="1A90BFD8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3E1C8DD2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68798EA6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1A625C96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4A8697A5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287474C7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16B0B5FC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14424729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4DB0B5BA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0F388581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06664CAE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1D986623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7A9305A8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754D0007" w14:textId="77777777" w:rsidR="00EC2CB1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RS"/>
        </w:rPr>
      </w:pPr>
    </w:p>
    <w:p w14:paraId="166A2780" w14:textId="77777777" w:rsidR="00CA6F12" w:rsidRPr="00CA6F12" w:rsidRDefault="00CA6F12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lang w:val="sr-Cyrl-RS"/>
        </w:rPr>
      </w:pPr>
    </w:p>
    <w:p w14:paraId="26071271" w14:textId="77777777" w:rsidR="00EC2CB1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41BA7A2E" w14:textId="77777777" w:rsidR="00E83A4C" w:rsidRDefault="00E83A4C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2CD86494" w14:textId="77777777" w:rsidR="00E83A4C" w:rsidRPr="007F6F8F" w:rsidRDefault="00E83A4C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785B434D" w14:textId="4B205985" w:rsidR="00EC2CB1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63166AA7" w14:textId="77777777" w:rsidR="0081666B" w:rsidRDefault="0081666B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0A9B51C0" w14:textId="77777777" w:rsidR="0081666B" w:rsidRDefault="0081666B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33172BC4" w14:textId="77777777" w:rsidR="00891169" w:rsidRPr="007F6F8F" w:rsidRDefault="00891169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6031E166" w14:textId="77777777" w:rsidR="00EC2CB1" w:rsidRPr="007F6F8F" w:rsidRDefault="00EC2CB1" w:rsidP="000E418B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</w:rPr>
      </w:pPr>
    </w:p>
    <w:p w14:paraId="74A0ECC7" w14:textId="77777777" w:rsidR="00EC2CB1" w:rsidRPr="00D2442C" w:rsidRDefault="007A53F0" w:rsidP="000E418B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  <w:r w:rsidRPr="00D2442C">
        <w:rPr>
          <w:b/>
          <w:bCs/>
          <w:color w:val="000000" w:themeColor="text1"/>
          <w:sz w:val="32"/>
          <w:szCs w:val="32"/>
        </w:rPr>
        <w:t>О</w:t>
      </w:r>
      <w:r w:rsidR="00EC2CB1" w:rsidRPr="00D2442C">
        <w:rPr>
          <w:b/>
          <w:bCs/>
          <w:color w:val="000000" w:themeColor="text1"/>
          <w:sz w:val="32"/>
          <w:szCs w:val="32"/>
        </w:rPr>
        <w:t>ЦЕЊИВАЊЕ:</w:t>
      </w:r>
    </w:p>
    <w:p w14:paraId="5CA88F9E" w14:textId="77777777" w:rsidR="00EC2CB1" w:rsidRPr="00D2442C" w:rsidRDefault="00EC2CB1" w:rsidP="000E418B">
      <w:pPr>
        <w:autoSpaceDE w:val="0"/>
        <w:autoSpaceDN w:val="0"/>
        <w:adjustRightInd w:val="0"/>
        <w:rPr>
          <w:color w:val="000000" w:themeColor="text1"/>
        </w:rPr>
      </w:pPr>
    </w:p>
    <w:p w14:paraId="429C724D" w14:textId="77777777" w:rsidR="00D2442C" w:rsidRPr="00D2442C" w:rsidRDefault="00D2442C" w:rsidP="00D2442C">
      <w:pPr>
        <w:ind w:hanging="10"/>
        <w:jc w:val="both"/>
        <w:rPr>
          <w:color w:val="000000" w:themeColor="text1"/>
          <w:lang w:val="ru-RU"/>
        </w:rPr>
      </w:pPr>
      <w:r w:rsidRPr="00D2442C">
        <w:rPr>
          <w:color w:val="000000" w:themeColor="text1"/>
          <w:lang w:val="ru-RU"/>
        </w:rPr>
        <w:t>Завршна оцена се формира на основу броја поена стечених кроз предиспитне активности и на завршном испиту:</w:t>
      </w:r>
    </w:p>
    <w:p w14:paraId="06D9DA41" w14:textId="77777777" w:rsidR="00D2442C" w:rsidRPr="00D2442C" w:rsidRDefault="00D2442C" w:rsidP="00D2442C">
      <w:pPr>
        <w:jc w:val="both"/>
        <w:rPr>
          <w:color w:val="000000" w:themeColor="text1"/>
          <w:lang w:val="ru-RU"/>
        </w:rPr>
      </w:pPr>
    </w:p>
    <w:p w14:paraId="6E96A0C4" w14:textId="017A1C0A" w:rsidR="00D2442C" w:rsidRDefault="00D2442C" w:rsidP="00D2442C">
      <w:pPr>
        <w:ind w:hanging="10"/>
        <w:jc w:val="both"/>
        <w:rPr>
          <w:color w:val="000000" w:themeColor="text1"/>
          <w:lang w:val="ru-RU"/>
        </w:rPr>
      </w:pPr>
      <w:r w:rsidRPr="00D2442C">
        <w:rPr>
          <w:b/>
          <w:color w:val="000000" w:themeColor="text1"/>
          <w:lang w:val="ru-RU"/>
        </w:rPr>
        <w:t xml:space="preserve">ПРЕДИСПИТНЕ АКТИВНОСТИ: </w:t>
      </w:r>
      <w:r w:rsidRPr="00D2442C">
        <w:rPr>
          <w:color w:val="000000" w:themeColor="text1"/>
          <w:lang w:val="ru-RU"/>
        </w:rPr>
        <w:t>На овај начин студент може да стекне до 30 поена и то тако што у току рада у малој групи одговара на испитна питања из те недеље наставе и у складу са показаним знањем стиче 0-2 поена, према приложеној табели.</w:t>
      </w:r>
    </w:p>
    <w:p w14:paraId="701C6DAE" w14:textId="2D09FFA2" w:rsidR="00FE4033" w:rsidRPr="00D2442C" w:rsidRDefault="00FE4033" w:rsidP="00D2442C">
      <w:pPr>
        <w:ind w:hanging="10"/>
        <w:jc w:val="both"/>
        <w:rPr>
          <w:color w:val="000000" w:themeColor="text1"/>
          <w:lang w:val="ru-RU"/>
        </w:rPr>
      </w:pPr>
      <w:r w:rsidRPr="00FE4033">
        <w:rPr>
          <w:color w:val="000000" w:themeColor="text1"/>
          <w:lang w:val="ru-RU"/>
        </w:rPr>
        <w:t>Студенти који не стекну више од 50% поена на предиспитним активностима, полажу активност у испитном року тако што одговарају на по 2 питањa из сваког од модула који нису положили.</w:t>
      </w:r>
    </w:p>
    <w:p w14:paraId="23A25F0A" w14:textId="77777777" w:rsidR="00D2442C" w:rsidRPr="00D2442C" w:rsidRDefault="00D2442C" w:rsidP="00D2442C">
      <w:pPr>
        <w:rPr>
          <w:color w:val="000000" w:themeColor="text1"/>
          <w:lang w:val="ru-RU"/>
        </w:rPr>
      </w:pPr>
    </w:p>
    <w:p w14:paraId="2724C266" w14:textId="77777777" w:rsidR="00D2442C" w:rsidRPr="00D2442C" w:rsidRDefault="00D2442C" w:rsidP="00D2442C">
      <w:pPr>
        <w:jc w:val="center"/>
        <w:rPr>
          <w:color w:val="000000" w:themeColor="text1"/>
          <w:lang w:val="ru-RU"/>
        </w:rPr>
      </w:pPr>
    </w:p>
    <w:tbl>
      <w:tblPr>
        <w:tblStyle w:val="TableGrid0"/>
        <w:tblW w:w="4470" w:type="pct"/>
        <w:jc w:val="center"/>
        <w:tblInd w:w="0" w:type="dxa"/>
        <w:tblCellMar>
          <w:top w:w="12" w:type="dxa"/>
          <w:left w:w="108" w:type="dxa"/>
          <w:right w:w="139" w:type="dxa"/>
        </w:tblCellMar>
        <w:tblLook w:val="04A0" w:firstRow="1" w:lastRow="0" w:firstColumn="1" w:lastColumn="0" w:noHBand="0" w:noVBand="1"/>
      </w:tblPr>
      <w:tblGrid>
        <w:gridCol w:w="521"/>
        <w:gridCol w:w="4347"/>
        <w:gridCol w:w="3993"/>
      </w:tblGrid>
      <w:tr w:rsidR="00D2442C" w:rsidRPr="00D2442C" w14:paraId="4E220B66" w14:textId="77777777" w:rsidTr="00F61B2B">
        <w:trPr>
          <w:cantSplit/>
          <w:trHeight w:val="454"/>
          <w:jc w:val="center"/>
        </w:trPr>
        <w:tc>
          <w:tcPr>
            <w:tcW w:w="2747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428CA2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МОДУЛ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0AED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МАКСИМАЛНО ПОЕНА</w:t>
            </w:r>
          </w:p>
        </w:tc>
      </w:tr>
      <w:tr w:rsidR="00D2442C" w:rsidRPr="00D2442C" w14:paraId="1836AA50" w14:textId="77777777" w:rsidTr="00F61B2B">
        <w:trPr>
          <w:cantSplit/>
          <w:trHeight w:val="454"/>
          <w:jc w:val="center"/>
        </w:trPr>
        <w:tc>
          <w:tcPr>
            <w:tcW w:w="2747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3813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FF995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активност у току наставе</w:t>
            </w:r>
          </w:p>
        </w:tc>
      </w:tr>
      <w:tr w:rsidR="00D2442C" w:rsidRPr="00D2442C" w14:paraId="05139555" w14:textId="77777777" w:rsidTr="00F61B2B">
        <w:trPr>
          <w:cantSplit/>
          <w:trHeight w:val="454"/>
          <w:jc w:val="center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8918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22E0" w14:textId="245DBFE4" w:rsidR="00D2442C" w:rsidRPr="00D2442C" w:rsidRDefault="00315EE2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Модул 1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EDE51" w14:textId="3F1E03B5" w:rsidR="00D2442C" w:rsidRPr="00D90A75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  <w:lang w:val="sr-Cyrl-RS"/>
              </w:rPr>
              <w:t>1</w:t>
            </w:r>
            <w:r w:rsidR="00D90A75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D2442C" w:rsidRPr="00D2442C" w14:paraId="45B07A95" w14:textId="77777777" w:rsidTr="00F61B2B">
        <w:trPr>
          <w:cantSplit/>
          <w:trHeight w:val="454"/>
          <w:jc w:val="center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916E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>2</w:t>
            </w:r>
          </w:p>
        </w:tc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019A" w14:textId="43010233" w:rsidR="00D2442C" w:rsidRPr="00D2442C" w:rsidRDefault="00315EE2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Модул 2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4637" w14:textId="2BDFEEFA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D90A75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</w:tr>
      <w:tr w:rsidR="00D90A75" w:rsidRPr="00D2442C" w14:paraId="40112F51" w14:textId="77777777" w:rsidTr="00F61B2B">
        <w:trPr>
          <w:cantSplit/>
          <w:trHeight w:val="454"/>
          <w:jc w:val="center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55221" w14:textId="6E511BF3" w:rsidR="00D90A75" w:rsidRPr="00D90A75" w:rsidRDefault="00D90A75" w:rsidP="00F61B2B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</w:t>
            </w:r>
          </w:p>
        </w:tc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CB31F" w14:textId="044DB92A" w:rsidR="00D90A75" w:rsidRPr="00D90A75" w:rsidRDefault="00D90A75" w:rsidP="00F61B2B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Модул 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A545" w14:textId="4C11705A" w:rsidR="00D90A75" w:rsidRPr="00D2442C" w:rsidRDefault="00D90A75" w:rsidP="00F61B2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</w:tr>
      <w:tr w:rsidR="00D2442C" w:rsidRPr="00D2442C" w14:paraId="7C4ADBCA" w14:textId="77777777" w:rsidTr="00F61B2B">
        <w:trPr>
          <w:cantSplit/>
          <w:trHeight w:val="454"/>
          <w:jc w:val="center"/>
        </w:trPr>
        <w:tc>
          <w:tcPr>
            <w:tcW w:w="2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B6E5D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59D28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Σ</w:t>
            </w:r>
          </w:p>
        </w:tc>
        <w:tc>
          <w:tcPr>
            <w:tcW w:w="2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EA49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</w:tbl>
    <w:p w14:paraId="5EDEDC73" w14:textId="77777777" w:rsidR="00D2442C" w:rsidRPr="00D2442C" w:rsidRDefault="00D2442C" w:rsidP="00D2442C">
      <w:pPr>
        <w:jc w:val="center"/>
        <w:rPr>
          <w:color w:val="000000" w:themeColor="text1"/>
        </w:rPr>
      </w:pPr>
    </w:p>
    <w:p w14:paraId="26BC2296" w14:textId="77777777" w:rsidR="00D2442C" w:rsidRPr="00D2442C" w:rsidRDefault="00D2442C" w:rsidP="00D2442C">
      <w:pPr>
        <w:ind w:hanging="10"/>
        <w:jc w:val="both"/>
        <w:rPr>
          <w:b/>
          <w:color w:val="000000" w:themeColor="text1"/>
          <w:lang w:val="ru-RU"/>
        </w:rPr>
      </w:pPr>
    </w:p>
    <w:p w14:paraId="1A87A32B" w14:textId="50CCC077" w:rsidR="00D2442C" w:rsidRPr="00D2442C" w:rsidRDefault="00D2442C" w:rsidP="00D2442C">
      <w:pPr>
        <w:ind w:hanging="10"/>
        <w:jc w:val="both"/>
        <w:rPr>
          <w:color w:val="000000" w:themeColor="text1"/>
          <w:lang w:val="ru-RU"/>
        </w:rPr>
      </w:pPr>
      <w:r w:rsidRPr="00D2442C">
        <w:rPr>
          <w:b/>
          <w:color w:val="000000" w:themeColor="text1"/>
          <w:lang w:val="ru-RU"/>
        </w:rPr>
        <w:t xml:space="preserve">ЗАВРШНИ ИСПИТ: </w:t>
      </w:r>
      <w:r w:rsidRPr="00D2442C">
        <w:rPr>
          <w:color w:val="000000" w:themeColor="text1"/>
          <w:lang w:val="ru-RU"/>
        </w:rPr>
        <w:t xml:space="preserve">На овај начин студент може да стекне до 70 поена. Студент полаже тест од </w:t>
      </w:r>
      <w:r w:rsidR="00E339CF">
        <w:rPr>
          <w:color w:val="000000" w:themeColor="text1"/>
        </w:rPr>
        <w:t>35</w:t>
      </w:r>
      <w:r w:rsidRPr="00D2442C">
        <w:rPr>
          <w:color w:val="000000" w:themeColor="text1"/>
          <w:lang w:val="ru-RU"/>
        </w:rPr>
        <w:t xml:space="preserve"> питања из целокупног градива предмета</w:t>
      </w:r>
      <w:r w:rsidR="00E339CF">
        <w:rPr>
          <w:color w:val="000000" w:themeColor="text1"/>
          <w:lang w:val="ru-RU"/>
        </w:rPr>
        <w:t xml:space="preserve"> (свако питање се вреднује 2 поена)</w:t>
      </w:r>
      <w:r w:rsidRPr="00D2442C">
        <w:rPr>
          <w:color w:val="000000" w:themeColor="text1"/>
          <w:lang w:val="ru-RU"/>
        </w:rPr>
        <w:t xml:space="preserve">. Уколико студент не стекне више од 50% тачних одговора није положио завршни испит. </w:t>
      </w:r>
    </w:p>
    <w:p w14:paraId="608B77D2" w14:textId="77777777" w:rsidR="00D2442C" w:rsidRPr="00D2442C" w:rsidRDefault="00D2442C" w:rsidP="00D2442C">
      <w:pPr>
        <w:ind w:hanging="10"/>
        <w:jc w:val="both"/>
        <w:rPr>
          <w:color w:val="000000" w:themeColor="text1"/>
          <w:lang w:val="ru-RU"/>
        </w:rPr>
      </w:pPr>
    </w:p>
    <w:p w14:paraId="61808CE7" w14:textId="77777777" w:rsidR="00D2442C" w:rsidRPr="00D2442C" w:rsidRDefault="00D2442C" w:rsidP="00D2442C">
      <w:pPr>
        <w:jc w:val="center"/>
        <w:rPr>
          <w:color w:val="000000" w:themeColor="text1"/>
        </w:rPr>
      </w:pPr>
    </w:p>
    <w:p w14:paraId="1BAA5D0D" w14:textId="77777777" w:rsidR="00D2442C" w:rsidRPr="00D2442C" w:rsidRDefault="00D2442C" w:rsidP="00D2442C">
      <w:pPr>
        <w:jc w:val="center"/>
        <w:rPr>
          <w:color w:val="000000" w:themeColor="text1"/>
          <w:lang w:val="ru-RU"/>
        </w:rPr>
      </w:pPr>
      <w:r w:rsidRPr="00D2442C">
        <w:rPr>
          <w:b/>
          <w:color w:val="000000" w:themeColor="text1"/>
          <w:u w:val="single" w:color="000000"/>
          <w:lang w:val="ru-RU"/>
        </w:rPr>
        <w:t>Завршна оцена се формира на следећи начин:</w:t>
      </w:r>
    </w:p>
    <w:p w14:paraId="71C07B1C" w14:textId="77777777" w:rsidR="00D2442C" w:rsidRPr="00D2442C" w:rsidRDefault="00D2442C" w:rsidP="00D2442C">
      <w:pPr>
        <w:jc w:val="center"/>
        <w:rPr>
          <w:color w:val="000000" w:themeColor="text1"/>
          <w:lang w:val="ru-RU"/>
        </w:rPr>
      </w:pPr>
    </w:p>
    <w:p w14:paraId="003FD4A4" w14:textId="77777777" w:rsidR="00D2442C" w:rsidRPr="00D2442C" w:rsidRDefault="00D2442C" w:rsidP="00D2442C">
      <w:pPr>
        <w:ind w:hanging="10"/>
        <w:jc w:val="center"/>
        <w:rPr>
          <w:color w:val="000000" w:themeColor="text1"/>
          <w:lang w:val="ru-RU"/>
        </w:rPr>
      </w:pPr>
      <w:r w:rsidRPr="00D2442C">
        <w:rPr>
          <w:color w:val="000000" w:themeColor="text1"/>
          <w:lang w:val="ru-RU"/>
        </w:rPr>
        <w:t>Да би студент положио предмет мора да стекне минимум 51 поен, да положи предиспитне активности на свим модулима и да положи завршни испит (тест).</w:t>
      </w:r>
    </w:p>
    <w:p w14:paraId="2BCD479C" w14:textId="77777777" w:rsidR="00D2442C" w:rsidRPr="00D2442C" w:rsidRDefault="00D2442C" w:rsidP="00D2442C">
      <w:pPr>
        <w:ind w:hanging="10"/>
        <w:jc w:val="center"/>
        <w:rPr>
          <w:color w:val="000000" w:themeColor="text1"/>
          <w:lang w:val="ru-RU"/>
        </w:rPr>
      </w:pPr>
      <w:r w:rsidRPr="00D2442C">
        <w:rPr>
          <w:color w:val="000000" w:themeColor="text1"/>
          <w:lang w:val="ru-RU"/>
        </w:rPr>
        <w:t>Да би положио модул студент мора да:</w:t>
      </w:r>
    </w:p>
    <w:p w14:paraId="7D40EFB4" w14:textId="248C7E49" w:rsidR="00D2442C" w:rsidRPr="00D2442C" w:rsidRDefault="00D2442C" w:rsidP="00D2442C">
      <w:pPr>
        <w:numPr>
          <w:ilvl w:val="0"/>
          <w:numId w:val="18"/>
        </w:numPr>
        <w:ind w:left="0" w:hanging="240"/>
        <w:jc w:val="center"/>
        <w:rPr>
          <w:color w:val="000000" w:themeColor="text1"/>
          <w:lang w:val="ru-RU"/>
        </w:rPr>
      </w:pPr>
      <w:r w:rsidRPr="00D2442C">
        <w:rPr>
          <w:color w:val="000000" w:themeColor="text1"/>
          <w:lang w:val="ru-RU"/>
        </w:rPr>
        <w:t xml:space="preserve">стекне више од 50% поена на </w:t>
      </w:r>
      <w:r w:rsidR="00D90A75">
        <w:rPr>
          <w:color w:val="000000" w:themeColor="text1"/>
          <w:lang w:val="ru-RU"/>
        </w:rPr>
        <w:t>сваком</w:t>
      </w:r>
      <w:r w:rsidRPr="00D2442C">
        <w:rPr>
          <w:color w:val="000000" w:themeColor="text1"/>
          <w:lang w:val="ru-RU"/>
        </w:rPr>
        <w:t xml:space="preserve"> модулу</w:t>
      </w:r>
    </w:p>
    <w:p w14:paraId="3F38D848" w14:textId="77777777" w:rsidR="00D2442C" w:rsidRPr="00D2442C" w:rsidRDefault="00D2442C" w:rsidP="00D2442C">
      <w:pPr>
        <w:jc w:val="center"/>
        <w:rPr>
          <w:color w:val="000000" w:themeColor="text1"/>
          <w:lang w:val="ru-RU"/>
        </w:rPr>
      </w:pPr>
    </w:p>
    <w:p w14:paraId="02CE20CB" w14:textId="77777777" w:rsidR="00D2442C" w:rsidRPr="00D2442C" w:rsidRDefault="00D2442C" w:rsidP="00D2442C">
      <w:pPr>
        <w:jc w:val="center"/>
        <w:rPr>
          <w:color w:val="000000" w:themeColor="text1"/>
          <w:lang w:val="ru-RU"/>
        </w:rPr>
      </w:pPr>
    </w:p>
    <w:tbl>
      <w:tblPr>
        <w:tblStyle w:val="TableGrid0"/>
        <w:tblW w:w="3951" w:type="dxa"/>
        <w:tblInd w:w="2986" w:type="dxa"/>
        <w:tblCellMar>
          <w:top w:w="67" w:type="dxa"/>
          <w:left w:w="168" w:type="dxa"/>
          <w:right w:w="110" w:type="dxa"/>
        </w:tblCellMar>
        <w:tblLook w:val="04A0" w:firstRow="1" w:lastRow="0" w:firstColumn="1" w:lastColumn="0" w:noHBand="0" w:noVBand="1"/>
      </w:tblPr>
      <w:tblGrid>
        <w:gridCol w:w="2989"/>
        <w:gridCol w:w="962"/>
      </w:tblGrid>
      <w:tr w:rsidR="00D2442C" w:rsidRPr="00D2442C" w14:paraId="44542390" w14:textId="77777777" w:rsidTr="00F61B2B">
        <w:trPr>
          <w:trHeight w:val="39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CF08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број освојених поена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4418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оцена</w:t>
            </w:r>
          </w:p>
        </w:tc>
      </w:tr>
      <w:tr w:rsidR="00D2442C" w:rsidRPr="00D2442C" w14:paraId="61E22C5B" w14:textId="77777777" w:rsidTr="00F61B2B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12CB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0   - 50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DA86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</w:tr>
      <w:tr w:rsidR="00D2442C" w:rsidRPr="00D2442C" w14:paraId="69FEB020" w14:textId="77777777" w:rsidTr="00F61B2B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8BA1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51 - 60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80E6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</w:tr>
      <w:tr w:rsidR="00D2442C" w:rsidRPr="00D2442C" w14:paraId="15A2208C" w14:textId="77777777" w:rsidTr="00F61B2B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79AC8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61 - 70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9DEB9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7</w:t>
            </w:r>
          </w:p>
        </w:tc>
      </w:tr>
      <w:tr w:rsidR="00D2442C" w:rsidRPr="00D2442C" w14:paraId="5D534687" w14:textId="77777777" w:rsidTr="00F61B2B">
        <w:trPr>
          <w:trHeight w:val="409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5D53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71 - 80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F10D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</w:p>
        </w:tc>
      </w:tr>
      <w:tr w:rsidR="00D2442C" w:rsidRPr="00D2442C" w14:paraId="12BEE7EA" w14:textId="77777777" w:rsidTr="00F61B2B">
        <w:trPr>
          <w:trHeight w:val="408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9BD5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81 - 90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81EB5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9</w:t>
            </w:r>
          </w:p>
        </w:tc>
      </w:tr>
      <w:tr w:rsidR="00D2442C" w:rsidRPr="00D2442C" w14:paraId="2AF52014" w14:textId="77777777" w:rsidTr="00F61B2B">
        <w:trPr>
          <w:trHeight w:val="406"/>
        </w:trPr>
        <w:tc>
          <w:tcPr>
            <w:tcW w:w="2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AD89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color w:val="000000" w:themeColor="text1"/>
              </w:rPr>
              <w:t>91 - 100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53D16" w14:textId="77777777" w:rsidR="00D2442C" w:rsidRPr="00D2442C" w:rsidRDefault="00D2442C" w:rsidP="00F61B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2442C"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</w:tr>
    </w:tbl>
    <w:p w14:paraId="18DC63C1" w14:textId="77777777" w:rsidR="00D2442C" w:rsidRPr="00181CAC" w:rsidRDefault="00D2442C" w:rsidP="00D2442C">
      <w:pPr>
        <w:jc w:val="center"/>
        <w:rPr>
          <w:color w:val="000000" w:themeColor="text1"/>
        </w:rPr>
      </w:pPr>
    </w:p>
    <w:p w14:paraId="0BF2812C" w14:textId="16615A4A" w:rsidR="007A53F0" w:rsidRPr="007F6F8F" w:rsidRDefault="007A53F0" w:rsidP="00D2442C">
      <w:pPr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br w:type="page"/>
      </w:r>
    </w:p>
    <w:p w14:paraId="3C8A1856" w14:textId="77777777" w:rsidR="007A53F0" w:rsidRPr="007F6F8F" w:rsidRDefault="007A53F0" w:rsidP="00D2442C">
      <w:pPr>
        <w:autoSpaceDE w:val="0"/>
        <w:autoSpaceDN w:val="0"/>
        <w:adjustRightInd w:val="0"/>
        <w:rPr>
          <w:bCs/>
          <w:color w:val="000000" w:themeColor="text1"/>
        </w:rPr>
        <w:sectPr w:rsidR="007A53F0" w:rsidRPr="007F6F8F" w:rsidSect="006B0513">
          <w:headerReference w:type="default" r:id="rId12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0937967B" w14:textId="77777777" w:rsidR="007A53F0" w:rsidRPr="007F6F8F" w:rsidRDefault="007A53F0" w:rsidP="007A53F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  <w:r w:rsidRPr="007F6F8F">
        <w:rPr>
          <w:b/>
          <w:bCs/>
          <w:color w:val="000000" w:themeColor="text1"/>
          <w:sz w:val="32"/>
          <w:szCs w:val="32"/>
        </w:rPr>
        <w:lastRenderedPageBreak/>
        <w:t>ЛИТЕРАТУРА</w:t>
      </w:r>
      <w:r w:rsidRPr="007F6F8F">
        <w:rPr>
          <w:b/>
          <w:bCs/>
          <w:color w:val="000000" w:themeColor="text1"/>
          <w:sz w:val="20"/>
          <w:szCs w:val="20"/>
        </w:rPr>
        <w:t>:</w:t>
      </w:r>
    </w:p>
    <w:p w14:paraId="3494A003" w14:textId="77777777" w:rsidR="007A53F0" w:rsidRPr="007F6F8F" w:rsidRDefault="007A53F0" w:rsidP="007A53F0">
      <w:pPr>
        <w:jc w:val="both"/>
        <w:rPr>
          <w:b/>
          <w:bCs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1"/>
        <w:gridCol w:w="4081"/>
        <w:gridCol w:w="3754"/>
        <w:gridCol w:w="1940"/>
      </w:tblGrid>
      <w:tr w:rsidR="00240799" w:rsidRPr="007F6F8F" w14:paraId="64A3D126" w14:textId="77777777" w:rsidTr="00240799">
        <w:trPr>
          <w:trHeight w:val="417"/>
        </w:trPr>
        <w:tc>
          <w:tcPr>
            <w:tcW w:w="0" w:type="auto"/>
            <w:vAlign w:val="center"/>
          </w:tcPr>
          <w:p w14:paraId="44CB56D3" w14:textId="77777777" w:rsidR="007A53F0" w:rsidRPr="007F6F8F" w:rsidRDefault="007A53F0" w:rsidP="006F0E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7F6F8F">
              <w:rPr>
                <w:b/>
                <w:bCs/>
                <w:color w:val="000000" w:themeColor="text1"/>
              </w:rPr>
              <w:t>НАЗИВ УЏБЕНИКА</w:t>
            </w:r>
          </w:p>
        </w:tc>
        <w:tc>
          <w:tcPr>
            <w:tcW w:w="1300" w:type="pct"/>
            <w:vAlign w:val="center"/>
          </w:tcPr>
          <w:p w14:paraId="47CEBE49" w14:textId="77777777" w:rsidR="007A53F0" w:rsidRPr="007F6F8F" w:rsidRDefault="007A53F0" w:rsidP="006F0E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7F6F8F">
              <w:rPr>
                <w:b/>
                <w:bCs/>
                <w:color w:val="000000" w:themeColor="text1"/>
              </w:rPr>
              <w:t>АУТОРИ</w:t>
            </w:r>
          </w:p>
        </w:tc>
        <w:tc>
          <w:tcPr>
            <w:tcW w:w="1196" w:type="pct"/>
            <w:vAlign w:val="center"/>
          </w:tcPr>
          <w:p w14:paraId="6166C3FE" w14:textId="77777777" w:rsidR="007A53F0" w:rsidRPr="007F6F8F" w:rsidRDefault="007A53F0" w:rsidP="006F0E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7F6F8F">
              <w:rPr>
                <w:b/>
                <w:bCs/>
                <w:color w:val="000000" w:themeColor="text1"/>
              </w:rPr>
              <w:t>ИЗАДАВАЧ</w:t>
            </w:r>
          </w:p>
        </w:tc>
        <w:tc>
          <w:tcPr>
            <w:tcW w:w="0" w:type="auto"/>
            <w:vAlign w:val="center"/>
          </w:tcPr>
          <w:p w14:paraId="3E79E06F" w14:textId="77777777" w:rsidR="007A53F0" w:rsidRPr="007F6F8F" w:rsidRDefault="007A53F0" w:rsidP="006F0E1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7F6F8F">
              <w:rPr>
                <w:b/>
                <w:bCs/>
                <w:color w:val="000000" w:themeColor="text1"/>
              </w:rPr>
              <w:t>БИБЛИОТЕКА</w:t>
            </w:r>
          </w:p>
        </w:tc>
      </w:tr>
      <w:tr w:rsidR="00240799" w:rsidRPr="007F6F8F" w14:paraId="771E086B" w14:textId="77777777" w:rsidTr="00240799">
        <w:trPr>
          <w:trHeight w:val="646"/>
        </w:trPr>
        <w:tc>
          <w:tcPr>
            <w:tcW w:w="0" w:type="auto"/>
            <w:vAlign w:val="center"/>
          </w:tcPr>
          <w:p w14:paraId="7B9B7BF0" w14:textId="77777777" w:rsidR="007A53F0" w:rsidRPr="007F6F8F" w:rsidRDefault="007A53F0" w:rsidP="00805B01">
            <w:pPr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Основна имунологија: функције и поремећаји имунског система, </w:t>
            </w:r>
            <w:r w:rsidR="003508A8" w:rsidRPr="007F6F8F">
              <w:rPr>
                <w:color w:val="000000" w:themeColor="text1"/>
                <w:sz w:val="22"/>
                <w:szCs w:val="22"/>
                <w:lang w:val="ru-RU"/>
              </w:rPr>
              <w:t>шес</w:t>
            </w:r>
            <w:r w:rsidR="00805B01" w:rsidRPr="007F6F8F">
              <w:rPr>
                <w:color w:val="000000" w:themeColor="text1"/>
                <w:sz w:val="22"/>
                <w:szCs w:val="22"/>
                <w:lang w:val="ru-RU"/>
              </w:rPr>
              <w:t>то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издање</w:t>
            </w:r>
          </w:p>
        </w:tc>
        <w:tc>
          <w:tcPr>
            <w:tcW w:w="1300" w:type="pct"/>
            <w:vAlign w:val="center"/>
          </w:tcPr>
          <w:p w14:paraId="16EE9DED" w14:textId="77777777" w:rsidR="007A53F0" w:rsidRPr="007F6F8F" w:rsidRDefault="007A53F0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Abul K. Abbas and Andrew H. Lichtman</w:t>
            </w:r>
          </w:p>
        </w:tc>
        <w:tc>
          <w:tcPr>
            <w:tcW w:w="1196" w:type="pct"/>
            <w:vAlign w:val="center"/>
          </w:tcPr>
          <w:p w14:paraId="5B2D4AC3" w14:textId="77777777" w:rsidR="007A53F0" w:rsidRPr="007F6F8F" w:rsidRDefault="007A53F0" w:rsidP="006F0E1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Data status</w:t>
            </w:r>
            <w:r w:rsidR="00805B01" w:rsidRPr="007F6F8F">
              <w:rPr>
                <w:color w:val="000000" w:themeColor="text1"/>
                <w:sz w:val="22"/>
                <w:szCs w:val="22"/>
              </w:rPr>
              <w:t>, Београд, 201</w:t>
            </w:r>
            <w:r w:rsidR="003508A8" w:rsidRPr="007F6F8F">
              <w:rPr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0" w:type="auto"/>
            <w:vAlign w:val="center"/>
          </w:tcPr>
          <w:p w14:paraId="739A077C" w14:textId="77777777" w:rsidR="007A53F0" w:rsidRPr="007F6F8F" w:rsidRDefault="007A53F0" w:rsidP="006F0E1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Има</w:t>
            </w:r>
          </w:p>
        </w:tc>
      </w:tr>
      <w:tr w:rsidR="00240799" w:rsidRPr="007F6F8F" w14:paraId="0A54DB95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635F21F" w14:textId="77777777" w:rsidR="007A53F0" w:rsidRPr="007F6F8F" w:rsidRDefault="007A53F0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Essentials of Clinical Immunology</w:t>
            </w:r>
            <w:r w:rsidR="00E31306" w:rsidRPr="007F6F8F">
              <w:rPr>
                <w:i/>
                <w:color w:val="000000" w:themeColor="text1"/>
                <w:sz w:val="22"/>
                <w:szCs w:val="22"/>
              </w:rPr>
              <w:t>, 6th edition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6E9675D6" w14:textId="77777777" w:rsidR="007A53F0" w:rsidRPr="007F6F8F" w:rsidRDefault="007A53F0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Helen Chapel, Mansel Haeney, Siraj Misbah, Neil Snowden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1D338622" w14:textId="77777777" w:rsidR="007A53F0" w:rsidRPr="007F6F8F" w:rsidRDefault="00E31306" w:rsidP="006F0E1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i/>
                <w:color w:val="000000" w:themeColor="text1"/>
                <w:sz w:val="22"/>
                <w:szCs w:val="22"/>
              </w:rPr>
              <w:t>Blackwell Publishing Ltd,Massachusetts,USA,</w:t>
            </w:r>
            <w:r w:rsidRPr="007F6F8F">
              <w:rPr>
                <w:color w:val="000000" w:themeColor="text1"/>
                <w:sz w:val="22"/>
                <w:szCs w:val="22"/>
              </w:rPr>
              <w:t xml:space="preserve"> 2014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AD95B3" w14:textId="77777777" w:rsidR="007A53F0" w:rsidRPr="007F6F8F" w:rsidRDefault="00E31306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Има</w:t>
            </w:r>
          </w:p>
        </w:tc>
      </w:tr>
      <w:tr w:rsidR="00240799" w:rsidRPr="007F6F8F" w14:paraId="0880A95F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95C0B00" w14:textId="2E50B604" w:rsidR="00C34A7B" w:rsidRPr="00C34A7B" w:rsidRDefault="00C34A7B" w:rsidP="00C34A7B">
            <w:pPr>
              <w:pStyle w:val="ListParagraph"/>
              <w:spacing w:after="160" w:line="259" w:lineRule="auto"/>
              <w:ind w:left="0"/>
              <w:contextualSpacing/>
              <w:jc w:val="center"/>
              <w:rPr>
                <w:sz w:val="22"/>
                <w:szCs w:val="22"/>
                <w:lang w:val="sr-Cyrl-RS"/>
              </w:rPr>
            </w:pPr>
            <w:r w:rsidRPr="00C34A7B">
              <w:rPr>
                <w:i/>
                <w:sz w:val="22"/>
                <w:szCs w:val="22"/>
              </w:rPr>
              <w:t>THE IL-17 CYTOKINE FAMILY</w:t>
            </w:r>
            <w:r w:rsidRPr="00C34A7B">
              <w:rPr>
                <w:i/>
                <w:sz w:val="22"/>
                <w:szCs w:val="22"/>
                <w:lang w:val="sr-Cyrl-RS"/>
              </w:rPr>
              <w:t xml:space="preserve"> </w:t>
            </w:r>
            <w:r w:rsidRPr="00C34A7B">
              <w:rPr>
                <w:i/>
                <w:sz w:val="22"/>
                <w:szCs w:val="22"/>
              </w:rPr>
              <w:t>IN TISSUE HOMEOSTASIS AND</w:t>
            </w:r>
            <w:r w:rsidRPr="00C34A7B">
              <w:rPr>
                <w:i/>
                <w:sz w:val="22"/>
                <w:szCs w:val="22"/>
                <w:lang w:val="sr-Cyrl-RS"/>
              </w:rPr>
              <w:t xml:space="preserve"> </w:t>
            </w:r>
            <w:r w:rsidRPr="00C34A7B">
              <w:rPr>
                <w:i/>
                <w:sz w:val="22"/>
                <w:szCs w:val="22"/>
              </w:rPr>
              <w:t>DISEASE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3B1EE833" w14:textId="27FB2096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C34A7B">
              <w:rPr>
                <w:i/>
                <w:sz w:val="22"/>
                <w:szCs w:val="22"/>
              </w:rPr>
              <w:t>Nicola Ivan Lorè, Kong Chen and Katarzyna Bulek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21872BA4" w14:textId="59A1F1D1" w:rsidR="00C34A7B" w:rsidRDefault="00C34A7B" w:rsidP="006F0E18">
            <w:pPr>
              <w:jc w:val="center"/>
              <w:rPr>
                <w:sz w:val="22"/>
                <w:szCs w:val="22"/>
                <w:lang w:val="sr-Cyrl-RS"/>
              </w:rPr>
            </w:pPr>
            <w:r w:rsidRPr="00C34A7B">
              <w:rPr>
                <w:i/>
                <w:sz w:val="22"/>
                <w:szCs w:val="22"/>
                <w:lang w:val="sr-Cyrl-RS"/>
              </w:rPr>
              <w:t>Frontiers in Immunolog</w:t>
            </w:r>
            <w:r w:rsidRPr="00C34A7B">
              <w:rPr>
                <w:sz w:val="22"/>
                <w:szCs w:val="22"/>
                <w:lang w:val="sr-Cyrl-RS"/>
              </w:rPr>
              <w:t>y 2021</w:t>
            </w:r>
          </w:p>
          <w:p w14:paraId="2BBEC744" w14:textId="5D8DBC8C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C34A7B">
              <w:rPr>
                <w:sz w:val="22"/>
                <w:szCs w:val="22"/>
              </w:rPr>
              <w:t>ISBN 978-2-88966-662-1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EF5445" w14:textId="77777777" w:rsidR="00C34A7B" w:rsidRPr="007F6F8F" w:rsidRDefault="00C34A7B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40799" w:rsidRPr="007F6F8F" w14:paraId="503F05BE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B0DFD3" w14:textId="3404C344" w:rsidR="00C34A7B" w:rsidRPr="00C34A7B" w:rsidRDefault="00C34A7B" w:rsidP="00C34A7B">
            <w:pPr>
              <w:shd w:val="clear" w:color="auto" w:fill="FFFFFF"/>
              <w:contextualSpacing/>
              <w:jc w:val="center"/>
              <w:rPr>
                <w:color w:val="222222"/>
                <w:sz w:val="22"/>
                <w:szCs w:val="22"/>
                <w:lang w:val="en-GB" w:eastAsia="en-GB"/>
              </w:rPr>
            </w:pPr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Peripheral markers of immune response in major psychiatric disorders: where are we now and where do we want to be?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2A879365" w14:textId="24146D1D" w:rsidR="00C34A7B" w:rsidRPr="00C34A7B" w:rsidRDefault="00C34A7B" w:rsidP="006F0E18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Błażej Misiak, Dorota Frydecka, Bartłomiej Stańczykiewicz and Jerzy Samochowiec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4D21712B" w14:textId="16FF6C52" w:rsidR="00C34A7B" w:rsidRDefault="00C34A7B" w:rsidP="006F0E18">
            <w:pPr>
              <w:jc w:val="center"/>
              <w:rPr>
                <w:color w:val="222222"/>
                <w:sz w:val="22"/>
                <w:szCs w:val="22"/>
                <w:lang w:val="en-GB" w:eastAsia="en-GB"/>
              </w:rPr>
            </w:pPr>
            <w:r w:rsidRPr="00C34A7B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Frontiers</w:t>
            </w:r>
            <w:r w:rsidRPr="00C34A7B">
              <w:rPr>
                <w:color w:val="222222"/>
                <w:sz w:val="22"/>
                <w:szCs w:val="22"/>
                <w:lang w:val="en-GB" w:eastAsia="en-GB"/>
              </w:rPr>
              <w:t xml:space="preserve"> 2019 </w:t>
            </w:r>
          </w:p>
          <w:p w14:paraId="2E2E5931" w14:textId="50725486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C34A7B">
              <w:rPr>
                <w:color w:val="222222"/>
                <w:sz w:val="22"/>
                <w:szCs w:val="22"/>
                <w:lang w:val="en-GB" w:eastAsia="en-GB"/>
              </w:rPr>
              <w:t>ISBN 978-2-88945-797-7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207BED" w14:textId="77777777" w:rsidR="00C34A7B" w:rsidRPr="007F6F8F" w:rsidRDefault="00C34A7B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40799" w:rsidRPr="007F6F8F" w14:paraId="4A1F68BE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8F188B1" w14:textId="23BE102D" w:rsidR="00C34A7B" w:rsidRPr="00C34A7B" w:rsidRDefault="00C34A7B" w:rsidP="00C34A7B">
            <w:pPr>
              <w:spacing w:after="160" w:line="259" w:lineRule="auto"/>
              <w:contextualSpacing/>
              <w:jc w:val="center"/>
              <w:rPr>
                <w:sz w:val="22"/>
                <w:szCs w:val="22"/>
                <w:lang w:val="sr-Cyrl-RS"/>
              </w:rPr>
            </w:pPr>
            <w:r w:rsidRPr="00C34A7B">
              <w:rPr>
                <w:i/>
                <w:sz w:val="22"/>
                <w:szCs w:val="22"/>
              </w:rPr>
              <w:t>Cytokine production in inflammatory diseases and malignancy of colon</w:t>
            </w:r>
          </w:p>
          <w:p w14:paraId="11899032" w14:textId="77777777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656D9B1D" w14:textId="2B312BE0" w:rsidR="00C34A7B" w:rsidRPr="00C34A7B" w:rsidRDefault="00C34A7B" w:rsidP="006F0E18">
            <w:pPr>
              <w:jc w:val="center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C34A7B">
              <w:rPr>
                <w:i/>
                <w:iCs/>
                <w:sz w:val="22"/>
                <w:szCs w:val="22"/>
              </w:rPr>
              <w:t>Jovanovic Marina</w:t>
            </w:r>
            <w:r w:rsidRPr="00C34A7B">
              <w:rPr>
                <w:i/>
                <w:iCs/>
                <w:sz w:val="22"/>
                <w:szCs w:val="22"/>
                <w:lang w:val="sr-Cyrl-RS"/>
              </w:rPr>
              <w:t>,</w:t>
            </w:r>
            <w:r w:rsidRPr="00C34A7B">
              <w:rPr>
                <w:i/>
                <w:iCs/>
                <w:sz w:val="22"/>
                <w:szCs w:val="22"/>
              </w:rPr>
              <w:t xml:space="preserve"> Jovanovic Milan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4F2F4944" w14:textId="69EA9A33" w:rsidR="00C34A7B" w:rsidRDefault="00C34A7B" w:rsidP="006F0E18">
            <w:pPr>
              <w:jc w:val="center"/>
              <w:rPr>
                <w:iCs/>
                <w:sz w:val="22"/>
                <w:szCs w:val="22"/>
                <w:lang w:val="sr-Cyrl-RS"/>
              </w:rPr>
            </w:pPr>
            <w:r w:rsidRPr="00240799">
              <w:rPr>
                <w:i/>
                <w:sz w:val="22"/>
                <w:szCs w:val="22"/>
              </w:rPr>
              <w:t>LAP LAMBERT Academic Publishing</w:t>
            </w:r>
            <w:r w:rsidRPr="00C34A7B">
              <w:rPr>
                <w:iCs/>
                <w:sz w:val="22"/>
                <w:szCs w:val="22"/>
              </w:rPr>
              <w:t xml:space="preserve"> 2019</w:t>
            </w:r>
          </w:p>
          <w:p w14:paraId="38E49648" w14:textId="447ECA9A" w:rsidR="00C34A7B" w:rsidRPr="00C34A7B" w:rsidRDefault="00C34A7B" w:rsidP="006F0E18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C34A7B">
              <w:rPr>
                <w:iCs/>
                <w:sz w:val="22"/>
                <w:szCs w:val="22"/>
              </w:rPr>
              <w:t>ISBN: 978-620-0-08148-3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4660D77" w14:textId="1FC2DBD1" w:rsidR="00C34A7B" w:rsidRPr="007F6F8F" w:rsidRDefault="0017685D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Има</w:t>
            </w:r>
          </w:p>
        </w:tc>
      </w:tr>
      <w:tr w:rsidR="00C34A7B" w:rsidRPr="007F6F8F" w14:paraId="7FB933AB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83CD02" w14:textId="31FB1BD3" w:rsidR="00240799" w:rsidRPr="00240799" w:rsidRDefault="00240799" w:rsidP="00240799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 xml:space="preserve">Galectins and disease implications for targeted therapeutics </w:t>
            </w:r>
          </w:p>
          <w:p w14:paraId="059CFB97" w14:textId="77777777" w:rsidR="00C34A7B" w:rsidRPr="00240799" w:rsidRDefault="00C34A7B" w:rsidP="00C34A7B">
            <w:pPr>
              <w:spacing w:after="160" w:line="259" w:lineRule="auto"/>
              <w:contextualSpacing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726C716C" w14:textId="096740D4" w:rsidR="00C34A7B" w:rsidRPr="00240799" w:rsidRDefault="00240799" w:rsidP="006F0E18">
            <w:pPr>
              <w:jc w:val="center"/>
              <w:rPr>
                <w:i/>
                <w:iCs/>
                <w:sz w:val="22"/>
                <w:szCs w:val="22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Anatole A. Klyosov, Peter G. Traver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0945A601" w14:textId="77777777" w:rsidR="00240799" w:rsidRDefault="00240799" w:rsidP="006F0E18">
            <w:pPr>
              <w:jc w:val="center"/>
              <w:rPr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  <w:t>American Chemical Society</w:t>
            </w:r>
            <w:r w:rsidRPr="00240799">
              <w:rPr>
                <w:color w:val="222222"/>
                <w:sz w:val="22"/>
                <w:szCs w:val="22"/>
                <w:lang w:val="en-GB" w:eastAsia="en-GB"/>
              </w:rPr>
              <w:t xml:space="preserve"> 2013. </w:t>
            </w:r>
          </w:p>
          <w:p w14:paraId="45482476" w14:textId="10E70208" w:rsidR="00C34A7B" w:rsidRPr="00240799" w:rsidRDefault="00240799" w:rsidP="006F0E18">
            <w:pPr>
              <w:jc w:val="center"/>
              <w:rPr>
                <w:iCs/>
                <w:sz w:val="22"/>
                <w:szCs w:val="22"/>
              </w:rPr>
            </w:pPr>
            <w:r w:rsidRPr="00240799">
              <w:rPr>
                <w:color w:val="222222"/>
                <w:sz w:val="22"/>
                <w:szCs w:val="22"/>
                <w:lang w:val="en-GB" w:eastAsia="en-GB"/>
              </w:rPr>
              <w:t>ISBN: 13:9780841228801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AB8FD1" w14:textId="77777777" w:rsidR="00C34A7B" w:rsidRPr="007F6F8F" w:rsidRDefault="00C34A7B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240799" w:rsidRPr="007F6F8F" w14:paraId="27E539CC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4B31857" w14:textId="77777777" w:rsidR="00240799" w:rsidRDefault="00240799" w:rsidP="00240799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Translational Immunology, </w:t>
            </w:r>
          </w:p>
          <w:p w14:paraId="5EA02BB4" w14:textId="41B981BD" w:rsidR="00240799" w:rsidRDefault="00240799" w:rsidP="00240799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TRANSLATIONAL AUTOIMMUNITY, VOL. 3, </w:t>
            </w:r>
          </w:p>
          <w:p w14:paraId="549349D9" w14:textId="5BAB887E" w:rsidR="00240799" w:rsidRPr="00240799" w:rsidRDefault="00240799" w:rsidP="00240799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Autoimmune Disease Associated with Different Clinical Features 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3184FFB2" w14:textId="48F78B65" w:rsidR="00240799" w:rsidRPr="00240799" w:rsidRDefault="00240799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Edited by Nima Rezaei 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1C70B0D2" w14:textId="60E4EA26" w:rsidR="00240799" w:rsidRPr="00240799" w:rsidRDefault="00240799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240799">
              <w:rPr>
                <w:i/>
                <w:iCs/>
                <w:color w:val="222222"/>
                <w:sz w:val="22"/>
                <w:szCs w:val="22"/>
                <w:shd w:val="clear" w:color="auto" w:fill="FFFFFF"/>
              </w:rPr>
              <w:t xml:space="preserve">Elsevier  </w:t>
            </w:r>
          </w:p>
          <w:p w14:paraId="56521ECA" w14:textId="113E41D8" w:rsidR="00240799" w:rsidRPr="00240799" w:rsidRDefault="00240799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lang w:val="en-GB" w:eastAsia="en-GB"/>
              </w:rPr>
            </w:pPr>
            <w:r w:rsidRPr="00240799">
              <w:rPr>
                <w:color w:val="222222"/>
                <w:sz w:val="22"/>
                <w:szCs w:val="22"/>
                <w:shd w:val="clear" w:color="auto" w:fill="FFFFFF"/>
              </w:rPr>
              <w:t>ISBN: 978-0-323-85415-3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773FE08" w14:textId="77777777" w:rsidR="00240799" w:rsidRPr="007F6F8F" w:rsidRDefault="00240799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7685D" w:rsidRPr="007F6F8F" w14:paraId="114FFD0C" w14:textId="77777777" w:rsidTr="00240799">
        <w:trPr>
          <w:trHeight w:val="646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4C1EC2" w14:textId="7647CF6A" w:rsidR="0017685D" w:rsidRPr="0017685D" w:rsidRDefault="0017685D" w:rsidP="0017685D">
            <w:pPr>
              <w:shd w:val="clear" w:color="auto" w:fill="FFFFFF"/>
              <w:contextualSpacing/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</w:pPr>
            <w:r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  <w:t>Колоректални карцином. Имунски систем, биомаркери и биотерапија.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vAlign w:val="center"/>
          </w:tcPr>
          <w:p w14:paraId="6944AE0C" w14:textId="7F6E6F4C" w:rsidR="0017685D" w:rsidRPr="0017685D" w:rsidRDefault="0017685D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</w:pPr>
            <w:r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  <w:t>Невена Гајовић, Слађана Павловић, Милена Јуришевић, Марина Јовановић, Милан Јовановић, Миодраг Јоцић</w:t>
            </w:r>
          </w:p>
        </w:tc>
        <w:tc>
          <w:tcPr>
            <w:tcW w:w="1196" w:type="pct"/>
            <w:tcBorders>
              <w:bottom w:val="single" w:sz="4" w:space="0" w:color="auto"/>
            </w:tcBorders>
            <w:vAlign w:val="center"/>
          </w:tcPr>
          <w:p w14:paraId="338980C8" w14:textId="46131195" w:rsidR="0017685D" w:rsidRDefault="0017685D" w:rsidP="006F0E18">
            <w:pPr>
              <w:jc w:val="center"/>
              <w:rPr>
                <w:color w:val="222222"/>
                <w:sz w:val="22"/>
                <w:szCs w:val="22"/>
                <w:shd w:val="clear" w:color="auto" w:fill="FFFFFF"/>
                <w:lang w:val="sr-Cyrl-RS"/>
              </w:rPr>
            </w:pPr>
            <w:r>
              <w:rPr>
                <w:color w:val="222222"/>
                <w:sz w:val="22"/>
                <w:szCs w:val="22"/>
                <w:shd w:val="clear" w:color="auto" w:fill="FFFFFF"/>
                <w:lang w:val="sr-Cyrl-RS"/>
              </w:rPr>
              <w:t>Факултет медицинских наука у Крагујевцу 2026.</w:t>
            </w:r>
          </w:p>
          <w:p w14:paraId="0AD5FDB2" w14:textId="1412E28A" w:rsidR="0017685D" w:rsidRPr="0017685D" w:rsidRDefault="0017685D" w:rsidP="006F0E18">
            <w:pPr>
              <w:jc w:val="center"/>
              <w:rPr>
                <w:i/>
                <w:iCs/>
                <w:color w:val="222222"/>
                <w:sz w:val="22"/>
                <w:szCs w:val="22"/>
                <w:shd w:val="clear" w:color="auto" w:fill="FFFFFF"/>
                <w:lang w:val="sr-Cyrl-RS"/>
              </w:rPr>
            </w:pPr>
            <w:r w:rsidRPr="00240799">
              <w:rPr>
                <w:color w:val="222222"/>
                <w:sz w:val="22"/>
                <w:szCs w:val="22"/>
                <w:shd w:val="clear" w:color="auto" w:fill="FFFFFF"/>
              </w:rPr>
              <w:t>ISBN:</w:t>
            </w:r>
            <w:r>
              <w:rPr>
                <w:color w:val="222222"/>
                <w:sz w:val="22"/>
                <w:szCs w:val="22"/>
                <w:shd w:val="clear" w:color="auto" w:fill="FFFFFF"/>
                <w:lang w:val="sr-Cyrl-RS"/>
              </w:rPr>
              <w:t xml:space="preserve"> 978-86-7760-275-8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E724864" w14:textId="716B9155" w:rsidR="0017685D" w:rsidRPr="007F6F8F" w:rsidRDefault="0017685D" w:rsidP="00835937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Има</w:t>
            </w:r>
          </w:p>
        </w:tc>
      </w:tr>
      <w:tr w:rsidR="007F6F8F" w:rsidRPr="007F6F8F" w14:paraId="515EC82B" w14:textId="77777777" w:rsidTr="006F0E18">
        <w:trPr>
          <w:trHeight w:val="646"/>
        </w:trPr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897A7" w14:textId="77777777" w:rsidR="007A53F0" w:rsidRPr="007F6F8F" w:rsidRDefault="007A53F0" w:rsidP="006F0E18">
            <w:pPr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Сва предавања налазе се на сајту Факултета медицинских наука, као презентације и 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word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документи: 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www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medf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kg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ac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rs</w:t>
            </w:r>
          </w:p>
        </w:tc>
      </w:tr>
    </w:tbl>
    <w:p w14:paraId="3C32060B" w14:textId="77777777" w:rsidR="007A53F0" w:rsidRPr="007F6F8F" w:rsidRDefault="007A53F0" w:rsidP="003840AA">
      <w:pPr>
        <w:autoSpaceDE w:val="0"/>
        <w:autoSpaceDN w:val="0"/>
        <w:adjustRightInd w:val="0"/>
        <w:jc w:val="center"/>
        <w:rPr>
          <w:bCs/>
          <w:color w:val="000000" w:themeColor="text1"/>
          <w:lang w:val="ru-RU"/>
        </w:rPr>
        <w:sectPr w:rsidR="007A53F0" w:rsidRPr="007F6F8F" w:rsidSect="006B0513">
          <w:pgSz w:w="16840" w:h="11907" w:orient="landscape" w:code="9"/>
          <w:pgMar w:top="1418" w:right="567" w:bottom="567" w:left="567" w:header="510" w:footer="510" w:gutter="0"/>
          <w:cols w:space="720"/>
          <w:docGrid w:linePitch="360"/>
        </w:sectPr>
      </w:pPr>
    </w:p>
    <w:p w14:paraId="661EA777" w14:textId="77777777" w:rsidR="00EC2CB1" w:rsidRPr="007F6F8F" w:rsidRDefault="00EC2CB1" w:rsidP="007A53F0">
      <w:pPr>
        <w:tabs>
          <w:tab w:val="left" w:pos="5810"/>
        </w:tabs>
        <w:autoSpaceDE w:val="0"/>
        <w:autoSpaceDN w:val="0"/>
        <w:adjustRightInd w:val="0"/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lastRenderedPageBreak/>
        <w:t>ПРОГРАМ:</w:t>
      </w:r>
    </w:p>
    <w:p w14:paraId="410B6768" w14:textId="77777777" w:rsidR="00A75AFA" w:rsidRPr="007F6F8F" w:rsidRDefault="00A75AFA" w:rsidP="00DB1B3A">
      <w:pPr>
        <w:rPr>
          <w:b/>
          <w:bCs/>
          <w:color w:val="000000" w:themeColor="text1"/>
          <w:sz w:val="32"/>
          <w:szCs w:val="32"/>
        </w:rPr>
      </w:pPr>
    </w:p>
    <w:p w14:paraId="6D8ADF30" w14:textId="77777777" w:rsidR="00A75AFA" w:rsidRPr="007F6F8F" w:rsidRDefault="00A75AFA" w:rsidP="00A75AFA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7F6F8F">
        <w:rPr>
          <w:b/>
          <w:bCs/>
          <w:color w:val="000000" w:themeColor="text1"/>
          <w:sz w:val="28"/>
          <w:szCs w:val="28"/>
        </w:rPr>
        <w:t>МОДУЛ</w:t>
      </w:r>
      <w:r w:rsidR="00F24CC6" w:rsidRPr="007F6F8F">
        <w:rPr>
          <w:b/>
          <w:bCs/>
          <w:color w:val="000000" w:themeColor="text1"/>
          <w:sz w:val="28"/>
          <w:szCs w:val="28"/>
        </w:rPr>
        <w:t xml:space="preserve"> 1</w:t>
      </w:r>
      <w:r w:rsidRPr="007F6F8F">
        <w:rPr>
          <w:b/>
          <w:bCs/>
          <w:color w:val="000000" w:themeColor="text1"/>
          <w:sz w:val="28"/>
          <w:szCs w:val="28"/>
        </w:rPr>
        <w:t>:</w:t>
      </w:r>
    </w:p>
    <w:p w14:paraId="03A12F8C" w14:textId="77777777" w:rsidR="00A75AFA" w:rsidRPr="007F6F8F" w:rsidRDefault="00A75AFA" w:rsidP="00A75AFA">
      <w:pPr>
        <w:rPr>
          <w:color w:val="000000" w:themeColor="text1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2EEB4F1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59A9D21E" w14:textId="77777777" w:rsidR="00A75AFA" w:rsidRPr="007F6F8F" w:rsidRDefault="00A75AFA" w:rsidP="0061210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 (ПРВА НЕДЕЉА)</w:t>
            </w:r>
          </w:p>
        </w:tc>
      </w:tr>
      <w:tr w:rsidR="007F6F8F" w:rsidRPr="007F6F8F" w14:paraId="7A315FB2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7AA07EE7" w14:textId="77777777" w:rsidR="00A75AFA" w:rsidRPr="007F6F8F" w:rsidRDefault="00033D62" w:rsidP="00E83ED0">
            <w:pPr>
              <w:autoSpaceDE w:val="0"/>
              <w:autoSpaceDN w:val="0"/>
              <w:adjustRightInd w:val="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УВОД У ИМУНОЛОГИЈУ</w:t>
            </w:r>
            <w:r w:rsidR="00E83ED0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/ ЋЕЛИЈЕ И ТКИВА ИМУНСКОГ СИСТЕМА</w:t>
            </w:r>
          </w:p>
        </w:tc>
      </w:tr>
      <w:tr w:rsidR="007F6F8F" w:rsidRPr="007F6F8F" w14:paraId="216DA4BE" w14:textId="77777777" w:rsidTr="00E83ED0">
        <w:trPr>
          <w:trHeight w:val="283"/>
        </w:trPr>
        <w:tc>
          <w:tcPr>
            <w:tcW w:w="5000" w:type="pct"/>
            <w:vAlign w:val="center"/>
          </w:tcPr>
          <w:p w14:paraId="53313290" w14:textId="77777777" w:rsidR="00A75AFA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2 часа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предавањ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 и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4B5795" w:rsidRPr="007F6F8F">
              <w:rPr>
                <w:color w:val="000000" w:themeColor="text1"/>
                <w:sz w:val="22"/>
                <w:szCs w:val="22"/>
                <w:lang w:val="ru-RU"/>
              </w:rPr>
              <w:t>1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час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семинара</w:t>
            </w:r>
          </w:p>
        </w:tc>
      </w:tr>
      <w:tr w:rsidR="007F6F8F" w:rsidRPr="007F6F8F" w14:paraId="6107C501" w14:textId="77777777" w:rsidTr="00E83ED0">
        <w:trPr>
          <w:trHeight w:val="340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0655CC1E" w14:textId="77777777" w:rsidR="004B5795" w:rsidRPr="007F6F8F" w:rsidRDefault="001E397B" w:rsidP="004B5795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Појмови, Речник.</w:t>
            </w:r>
          </w:p>
          <w:p w14:paraId="24844C21" w14:textId="77777777" w:rsidR="004B5795" w:rsidRPr="007F6F8F" w:rsidRDefault="00F16E15" w:rsidP="004B5795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Урођена</w:t>
            </w:r>
            <w:r w:rsidR="004B5795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стечена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имуност.</w:t>
            </w:r>
            <w:r w:rsidR="004B5795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Активна и пасивна имуност.</w:t>
            </w:r>
          </w:p>
          <w:p w14:paraId="02694E6E" w14:textId="77777777" w:rsidR="004B5795" w:rsidRPr="007F6F8F" w:rsidRDefault="004B5795" w:rsidP="001748E8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Примар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ни и секундарни имунски одговор.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Фазе имунског одговора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cr/>
            </w:r>
          </w:p>
          <w:p w14:paraId="1CF28D88" w14:textId="77777777" w:rsidR="00E31306" w:rsidRPr="007F6F8F" w:rsidRDefault="00E31306" w:rsidP="001748E8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Ћелије имунског система: лимфоцити, антиген-презентујуће ћелије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ефекторске ћелије. </w:t>
            </w:r>
          </w:p>
          <w:p w14:paraId="202C5D66" w14:textId="77777777" w:rsidR="00A75AFA" w:rsidRPr="007F6F8F" w:rsidRDefault="00E31306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Ткива имунског система: периферни лимфни органи</w:t>
            </w:r>
          </w:p>
        </w:tc>
      </w:tr>
    </w:tbl>
    <w:p w14:paraId="021DA4FD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5A825D6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464F276C" w14:textId="77777777" w:rsidR="00A75AFA" w:rsidRPr="007F6F8F" w:rsidRDefault="00A75AFA" w:rsidP="0061210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2 (ДРУГА НЕДЕЉА)</w:t>
            </w:r>
          </w:p>
        </w:tc>
      </w:tr>
      <w:tr w:rsidR="007F6F8F" w:rsidRPr="007F6F8F" w14:paraId="39B457DD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7EC07E25" w14:textId="77777777" w:rsidR="00A75AFA" w:rsidRPr="007F6F8F" w:rsidRDefault="00033D62" w:rsidP="00E83ED0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УРОЂЕНА</w:t>
            </w:r>
            <w:r w:rsidR="004B5795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ИМУНОСТ</w:t>
            </w:r>
            <w:r w:rsidR="00E83ED0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 xml:space="preserve">/ МОЛЕКУЛСКИ МЕХАНИЗМИ ИНФЛАМАЦИЈЕ </w:t>
            </w:r>
          </w:p>
        </w:tc>
      </w:tr>
      <w:tr w:rsidR="007F6F8F" w:rsidRPr="007F6F8F" w14:paraId="28A48D18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569B8E07" w14:textId="77777777" w:rsidR="00A75AFA" w:rsidRPr="007F6F8F" w:rsidRDefault="00E83ED0" w:rsidP="004B579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3004E411" w14:textId="77777777" w:rsidTr="00E83ED0">
        <w:trPr>
          <w:trHeight w:val="227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BC5906F" w14:textId="77777777" w:rsidR="004B5795" w:rsidRPr="007F6F8F" w:rsidRDefault="004B5795" w:rsidP="004B5795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Компоненте </w:t>
            </w:r>
            <w:r w:rsidR="00F16E15" w:rsidRPr="007F6F8F">
              <w:rPr>
                <w:color w:val="000000" w:themeColor="text1"/>
                <w:sz w:val="22"/>
                <w:szCs w:val="22"/>
                <w:lang w:val="ru-RU"/>
              </w:rPr>
              <w:t>урођене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имуности; Фагоцити; </w:t>
            </w:r>
            <w:r w:rsidRPr="007F6F8F">
              <w:rPr>
                <w:color w:val="000000" w:themeColor="text1"/>
                <w:sz w:val="22"/>
                <w:szCs w:val="22"/>
              </w:rPr>
              <w:t>N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К ћелије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7542CD6F" w14:textId="77777777" w:rsidR="004B5795" w:rsidRPr="007F6F8F" w:rsidRDefault="004B5795" w:rsidP="004B5795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Цитокини </w:t>
            </w:r>
            <w:r w:rsidR="00F16E15" w:rsidRPr="007F6F8F">
              <w:rPr>
                <w:color w:val="000000" w:themeColor="text1"/>
                <w:sz w:val="22"/>
                <w:szCs w:val="22"/>
                <w:lang w:val="ru-RU"/>
              </w:rPr>
              <w:t>урођеног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имунског одговора.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cr/>
            </w:r>
          </w:p>
          <w:p w14:paraId="1ED016BC" w14:textId="77777777" w:rsidR="00D01A84" w:rsidRPr="007F6F8F" w:rsidRDefault="00132F25" w:rsidP="00E83ED0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Механизам настанка запаљења и фазе запаљенског одговора. Медијатори акутног запаљења.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Миграција леукоцита. </w:t>
            </w:r>
          </w:p>
        </w:tc>
      </w:tr>
    </w:tbl>
    <w:p w14:paraId="46AE3BBD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AC49180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25369A27" w14:textId="77777777" w:rsidR="00A75AFA" w:rsidRPr="007F6F8F" w:rsidRDefault="00A75AFA" w:rsidP="000E1A99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3 (ТРЕЋА НЕДЕЉА)</w:t>
            </w:r>
          </w:p>
        </w:tc>
      </w:tr>
      <w:tr w:rsidR="007F6F8F" w:rsidRPr="007F6F8F" w14:paraId="28DCA174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220EB258" w14:textId="77777777" w:rsidR="00A75AFA" w:rsidRPr="007F6F8F" w:rsidRDefault="00132F25" w:rsidP="006121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ПРЕЗЕНТАЦИЈА АНТИГЕНА</w:t>
            </w:r>
            <w:r w:rsidR="00E83ED0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/ ПРЕПОЗНАВАЊЕ АНТИГЕНА У СТЕЧЕНОЈ ИМУНОСТИ</w:t>
            </w:r>
          </w:p>
        </w:tc>
      </w:tr>
      <w:tr w:rsidR="007F6F8F" w:rsidRPr="007F6F8F" w14:paraId="04EB3631" w14:textId="77777777" w:rsidTr="00E83ED0">
        <w:trPr>
          <w:trHeight w:val="227"/>
        </w:trPr>
        <w:tc>
          <w:tcPr>
            <w:tcW w:w="5000" w:type="pct"/>
            <w:vAlign w:val="center"/>
          </w:tcPr>
          <w:p w14:paraId="332A9D8F" w14:textId="77777777" w:rsidR="00E83ED0" w:rsidRPr="007F6F8F" w:rsidRDefault="00E83ED0" w:rsidP="0061210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A75AFA" w:rsidRPr="007F6F8F" w14:paraId="076F5847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4E8AB4F7" w14:textId="77777777" w:rsidR="00D01A84" w:rsidRPr="007F6F8F" w:rsidRDefault="001E397B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Функција </w:t>
            </w:r>
            <w:r w:rsidRPr="007F6F8F">
              <w:rPr>
                <w:color w:val="000000" w:themeColor="text1"/>
                <w:sz w:val="22"/>
                <w:szCs w:val="22"/>
              </w:rPr>
              <w:t>APC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3A4D464A" w14:textId="77777777" w:rsidR="00D01A84" w:rsidRPr="007F6F8F" w:rsidRDefault="006264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Функција молекула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1E397B" w:rsidRPr="007F6F8F">
              <w:rPr>
                <w:color w:val="000000" w:themeColor="text1"/>
                <w:sz w:val="22"/>
                <w:szCs w:val="22"/>
              </w:rPr>
              <w:t>MHC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418E6790" w14:textId="77777777" w:rsidR="00D01A84" w:rsidRPr="007F6F8F" w:rsidRDefault="00626401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Обрада и о пр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>езентација протеинских антигена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  <w:p w14:paraId="0F27E19F" w14:textId="77777777" w:rsidR="00D01A84" w:rsidRPr="007F6F8F" w:rsidRDefault="00D01A84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0807503B" w14:textId="77777777" w:rsidR="00E83ED0" w:rsidRPr="007F6F8F" w:rsidRDefault="00E7459E" w:rsidP="00E83ED0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 </w:t>
            </w:r>
            <w:r w:rsidR="00E83ED0" w:rsidRPr="007F6F8F">
              <w:rPr>
                <w:color w:val="000000" w:themeColor="text1"/>
                <w:sz w:val="22"/>
                <w:szCs w:val="22"/>
                <w:lang w:val="ru-RU"/>
              </w:rPr>
              <w:t>Антигенски рецептори В- и Т- лимфоцита.</w:t>
            </w:r>
          </w:p>
          <w:p w14:paraId="1B9D9524" w14:textId="77777777" w:rsidR="007A53F0" w:rsidRPr="007F6F8F" w:rsidRDefault="00E83ED0" w:rsidP="00E83ED0">
            <w:pPr>
              <w:autoSpaceDE w:val="0"/>
              <w:autoSpaceDN w:val="0"/>
              <w:adjustRightInd w:val="0"/>
              <w:rPr>
                <w:b/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Сазревање и селекција лимфоцита.</w:t>
            </w:r>
          </w:p>
        </w:tc>
      </w:tr>
    </w:tbl>
    <w:p w14:paraId="559A593C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4092BE82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D5E2A8A" w14:textId="77777777" w:rsidR="0046546E" w:rsidRPr="007F6F8F" w:rsidRDefault="0046546E" w:rsidP="000E1A99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НАСТАВНА ЈЕДИНИЦА 4 (ЧЕТВРТА НЕДЕЉА)</w:t>
            </w:r>
          </w:p>
        </w:tc>
      </w:tr>
      <w:tr w:rsidR="007F6F8F" w:rsidRPr="007F6F8F" w14:paraId="0DE3AD1C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58A35AEA" w14:textId="77777777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ЋЕЛИЈСКИ ИМУНСКИ ОДГОВОР/ ЕФЕКТОРСКИ МЕХАНИЗМИ ЋЕЛИЈСКЕ ИМУНОСТИ</w:t>
            </w:r>
          </w:p>
        </w:tc>
      </w:tr>
      <w:tr w:rsidR="007F6F8F" w:rsidRPr="007F6F8F" w14:paraId="04EDAA88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274C670" w14:textId="77777777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27EF961C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2CB3CFFD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Фазе Т – ћелијског одговора.</w:t>
            </w:r>
          </w:p>
          <w:p w14:paraId="093EF9AD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Диференцијација наивних у ефекторске Т лимфоците.</w:t>
            </w:r>
          </w:p>
          <w:p w14:paraId="4FFD1061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3A6A2B5C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Типови ћелијске имуности.</w:t>
            </w:r>
          </w:p>
          <w:p w14:paraId="160E4543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Ефекторске функције помагачких Т лимфоцита.</w:t>
            </w:r>
          </w:p>
          <w:p w14:paraId="3C83D0D7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Ефекторске функције цитотоксичких Т лимфоцита.</w:t>
            </w:r>
          </w:p>
        </w:tc>
      </w:tr>
    </w:tbl>
    <w:p w14:paraId="2D5E6705" w14:textId="77777777" w:rsidR="001748E8" w:rsidRPr="007F6F8F" w:rsidRDefault="001748E8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1DBCF54B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19A30329" w14:textId="77777777" w:rsidR="00750837" w:rsidRPr="007F6F8F" w:rsidRDefault="009541EB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НАСТАВНА ЈЕДИНИЦА 5 (ПЕТА НЕДЕЉА)</w:t>
            </w:r>
          </w:p>
        </w:tc>
      </w:tr>
      <w:tr w:rsidR="007F6F8F" w:rsidRPr="007F6F8F" w14:paraId="26814ED4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751AF6F7" w14:textId="77777777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ХУМОРАЛНИ ИМУНСКИ ОДГОВОР/ ЕФЕКТОРСКИ МЕХАНИЗМИ ХУМОРАЛНЕ ИМУНОСТИ</w:t>
            </w:r>
          </w:p>
        </w:tc>
      </w:tr>
      <w:tr w:rsidR="007F6F8F" w:rsidRPr="007F6F8F" w14:paraId="7AE56A67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49B9E079" w14:textId="77777777" w:rsidR="00E83ED0" w:rsidRPr="007F6F8F" w:rsidRDefault="00E83ED0" w:rsidP="00E83ED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3D6BA421" w14:textId="77777777" w:rsidTr="00E83ED0">
        <w:trPr>
          <w:trHeight w:val="454"/>
        </w:trPr>
        <w:tc>
          <w:tcPr>
            <w:tcW w:w="5000" w:type="pct"/>
            <w:vAlign w:val="center"/>
          </w:tcPr>
          <w:p w14:paraId="4E2FF990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Т- зависни и Т- независни хуморални имунски одговор.</w:t>
            </w:r>
          </w:p>
          <w:p w14:paraId="2185E4CD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8A75DFF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Ефекторске функције антитела.</w:t>
            </w:r>
          </w:p>
          <w:p w14:paraId="37CDCB17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Активација система комплемента.</w:t>
            </w:r>
          </w:p>
          <w:p w14:paraId="6CF507D2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Биолошке последице активације комплемента.</w:t>
            </w:r>
          </w:p>
          <w:p w14:paraId="0F39F4A9" w14:textId="77777777" w:rsidR="00E83ED0" w:rsidRPr="007F6F8F" w:rsidRDefault="00E83ED0" w:rsidP="00E83ED0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Наследне дефицијенције регулаторних протеина система комплемента.</w:t>
            </w:r>
          </w:p>
        </w:tc>
      </w:tr>
    </w:tbl>
    <w:p w14:paraId="65844A52" w14:textId="77777777" w:rsidR="0046546E" w:rsidRDefault="0046546E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</w:p>
    <w:p w14:paraId="336976EE" w14:textId="744A297C" w:rsidR="00D90A75" w:rsidRPr="007F6F8F" w:rsidRDefault="00D90A75" w:rsidP="00D90A7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7F6F8F">
        <w:rPr>
          <w:b/>
          <w:bCs/>
          <w:color w:val="000000" w:themeColor="text1"/>
          <w:sz w:val="28"/>
          <w:szCs w:val="28"/>
        </w:rPr>
        <w:lastRenderedPageBreak/>
        <w:t xml:space="preserve">МОДУЛ </w:t>
      </w:r>
      <w:r>
        <w:rPr>
          <w:b/>
          <w:bCs/>
          <w:color w:val="000000" w:themeColor="text1"/>
          <w:sz w:val="28"/>
          <w:szCs w:val="28"/>
        </w:rPr>
        <w:t>2</w:t>
      </w:r>
      <w:r w:rsidRPr="007F6F8F">
        <w:rPr>
          <w:b/>
          <w:bCs/>
          <w:color w:val="000000" w:themeColor="text1"/>
          <w:sz w:val="28"/>
          <w:szCs w:val="28"/>
        </w:rPr>
        <w:t>:</w:t>
      </w:r>
    </w:p>
    <w:p w14:paraId="2CB83F84" w14:textId="77777777" w:rsidR="00D90A75" w:rsidRPr="00D90A75" w:rsidRDefault="00D90A75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</w:p>
    <w:p w14:paraId="47BE97B5" w14:textId="77777777" w:rsidR="0046546E" w:rsidRPr="007F6F8F" w:rsidRDefault="0046546E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1A2363E0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5CED08B" w14:textId="77777777" w:rsidR="0046546E" w:rsidRPr="007F6F8F" w:rsidRDefault="0046546E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НАСТАВНА ЈЕДИНИЦА 6 (ШЕСТА НЕДЕЉА)</w:t>
            </w:r>
          </w:p>
        </w:tc>
      </w:tr>
      <w:tr w:rsidR="007F6F8F" w:rsidRPr="007F6F8F" w14:paraId="607D379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ABB5A1F" w14:textId="77777777" w:rsidR="00CE1DE7" w:rsidRPr="007F6F8F" w:rsidRDefault="00CE1DE7" w:rsidP="00CE1DE7">
            <w:pPr>
              <w:autoSpaceDE w:val="0"/>
              <w:autoSpaceDN w:val="0"/>
              <w:adjustRightInd w:val="0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ИМУНСКА ОСНОВА АЛЕРГИЈСКИХ БОЛЕСТИ. АНАФИЛАКСИЈА И УРТИКАРИЈА/ ИМУНСКА ОСНОВА АЛЕРГИЈА КОЖЕ И РЕСПИРАТОРНОГ СИСТЕМА</w:t>
            </w:r>
          </w:p>
        </w:tc>
      </w:tr>
      <w:tr w:rsidR="007F6F8F" w:rsidRPr="007F6F8F" w14:paraId="23B448C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ECB98DE" w14:textId="77777777" w:rsidR="00CE1DE7" w:rsidRPr="007F6F8F" w:rsidRDefault="00CE1DE7" w:rsidP="00CE1DE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1FAFFED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658C2BF" w14:textId="77777777" w:rsidR="00CE1DE7" w:rsidRPr="007F6F8F" w:rsidRDefault="00CE1DE7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Типови преосетљивости. </w:t>
            </w:r>
          </w:p>
          <w:p w14:paraId="26340C07" w14:textId="77777777" w:rsidR="00CE1DE7" w:rsidRPr="007F6F8F" w:rsidRDefault="00CE1DE7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Етиологија, имунопатогенеза и имунотерапија: Анафилаксије; Уртикарије и ангиоедема.</w:t>
            </w:r>
          </w:p>
          <w:p w14:paraId="35BE3EF0" w14:textId="77777777" w:rsidR="00CE1DE7" w:rsidRPr="007F6F8F" w:rsidRDefault="00CE1DE7" w:rsidP="0046546E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E814139" w14:textId="77777777" w:rsidR="00CE1DE7" w:rsidRPr="007F6F8F" w:rsidRDefault="00CE1DE7" w:rsidP="0046546E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Етиологија, имунопатогенеза и имунотерапија: Атопијског дерматитиса; Алергијског конјунктивитиса и ринитиса; Бронхијалне астме.</w:t>
            </w:r>
          </w:p>
        </w:tc>
      </w:tr>
    </w:tbl>
    <w:p w14:paraId="3DD0AE30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57B5C09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09B73BBC" w14:textId="77777777" w:rsidR="00A75AFA" w:rsidRPr="007F6F8F" w:rsidRDefault="0050147F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НАСТАВНА ЈЕДИНИЦА 7 (СЕДМА НЕДЕЉА)</w:t>
            </w:r>
          </w:p>
        </w:tc>
      </w:tr>
      <w:tr w:rsidR="007F6F8F" w:rsidRPr="007F6F8F" w14:paraId="5F36CAF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8869CB5" w14:textId="77777777" w:rsidR="00CE1DE7" w:rsidRPr="007F6F8F" w:rsidRDefault="00CE1DE7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СЕПСА И СЕПТИЧКИ ШОК</w:t>
            </w:r>
            <w:r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/ ИНФЛАМАЦИЈСКЕ БОЛЕСТИ ЦРЕВА</w:t>
            </w:r>
          </w:p>
        </w:tc>
      </w:tr>
      <w:tr w:rsidR="007F6F8F" w:rsidRPr="007F6F8F" w14:paraId="67ABF066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415E982" w14:textId="77777777" w:rsidR="00A75AFA" w:rsidRPr="007F6F8F" w:rsidRDefault="00CE1DE7" w:rsidP="0046546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00EBC6FB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4A326088" w14:textId="77777777" w:rsidR="0050147F" w:rsidRPr="007F6F8F" w:rsidRDefault="00A75AFA" w:rsidP="0046546E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Етиологија и патогенеза сепсе и септичког шока. Медијатори запаљења и регулаторни цитокини у сепси и шоку</w:t>
            </w:r>
            <w:r w:rsidR="00BC3B43" w:rsidRPr="007F6F8F">
              <w:rPr>
                <w:color w:val="000000" w:themeColor="text1"/>
                <w:sz w:val="22"/>
                <w:szCs w:val="22"/>
                <w:lang w:val="ru-RU"/>
              </w:rPr>
              <w:t>.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BC3B43" w:rsidRPr="007F6F8F">
              <w:rPr>
                <w:color w:val="000000" w:themeColor="text1"/>
                <w:sz w:val="22"/>
                <w:szCs w:val="22"/>
                <w:lang w:val="ru-RU"/>
              </w:rPr>
              <w:t>Г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лавна оштећења ткива. </w:t>
            </w:r>
          </w:p>
          <w:p w14:paraId="09AE1554" w14:textId="77777777" w:rsidR="0046546E" w:rsidRPr="007F6F8F" w:rsidRDefault="0046546E" w:rsidP="0046546E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674FBC6" w14:textId="77777777" w:rsidR="0050147F" w:rsidRPr="007F6F8F" w:rsidRDefault="00033D62" w:rsidP="0046546E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Crohn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-ове болести; Улцерозног колитиса</w:t>
            </w:r>
            <w:r w:rsidR="0050147F" w:rsidRPr="007F6F8F">
              <w:rPr>
                <w:color w:val="000000" w:themeColor="text1"/>
                <w:lang w:val="ru-RU"/>
              </w:rPr>
              <w:t>.</w:t>
            </w:r>
          </w:p>
        </w:tc>
      </w:tr>
    </w:tbl>
    <w:p w14:paraId="703D3BF6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85DAC0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8322FB8" w14:textId="77777777" w:rsidR="00A75AFA" w:rsidRPr="007F6F8F" w:rsidRDefault="00A75AFA" w:rsidP="0050147F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 xml:space="preserve">НАСТАВНА ЈЕДИНИЦА </w:t>
            </w:r>
            <w:r w:rsidR="0050147F" w:rsidRPr="007F6F8F">
              <w:rPr>
                <w:color w:val="000000" w:themeColor="text1"/>
                <w:sz w:val="22"/>
                <w:szCs w:val="22"/>
              </w:rPr>
              <w:t xml:space="preserve">8 </w:t>
            </w:r>
            <w:r w:rsidRPr="007F6F8F">
              <w:rPr>
                <w:color w:val="000000" w:themeColor="text1"/>
                <w:sz w:val="22"/>
                <w:szCs w:val="22"/>
              </w:rPr>
              <w:t>(</w:t>
            </w:r>
            <w:r w:rsidR="0050147F" w:rsidRPr="007F6F8F">
              <w:rPr>
                <w:color w:val="000000" w:themeColor="text1"/>
                <w:sz w:val="22"/>
                <w:szCs w:val="22"/>
              </w:rPr>
              <w:t>ОСМА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НЕДЕЉА)</w:t>
            </w:r>
          </w:p>
        </w:tc>
      </w:tr>
      <w:tr w:rsidR="007F6F8F" w:rsidRPr="007F6F8F" w14:paraId="4FEABF6B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C9DE1C2" w14:textId="77777777" w:rsidR="00A75AFA" w:rsidRPr="007F6F8F" w:rsidRDefault="00CE1DE7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 xml:space="preserve">ИМУНСКА ТОЛЕРАНЦИЈА/ 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АУТОИМУНОСТ</w:t>
            </w:r>
          </w:p>
        </w:tc>
      </w:tr>
      <w:tr w:rsidR="007F6F8F" w:rsidRPr="007F6F8F" w14:paraId="4FAD0FF5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BBE5418" w14:textId="77777777" w:rsidR="00A75AFA" w:rsidRPr="007F6F8F" w:rsidRDefault="00CE1DE7" w:rsidP="00A5554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A75AFA" w:rsidRPr="007F6F8F" w14:paraId="12B2F4F1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3D4A11EE" w14:textId="77777777" w:rsidR="00A75AFA" w:rsidRPr="007F6F8F" w:rsidRDefault="00A75AFA" w:rsidP="0061210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Имунска толеранција: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Централна толеранција;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Периферна толеранција.</w:t>
            </w:r>
          </w:p>
          <w:p w14:paraId="5D9EAED3" w14:textId="77777777" w:rsidR="00A55548" w:rsidRPr="007F6F8F" w:rsidRDefault="00A55548" w:rsidP="0061210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BA5CCEA" w14:textId="77777777" w:rsidR="001E397B" w:rsidRPr="007F6F8F" w:rsidRDefault="00A75AFA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Аутоимуност: принципи и патогенеза.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Генетски фактори у аутоимуности.</w:t>
            </w:r>
            <w:r w:rsidR="0005450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Инфекција и аутоимуност.</w:t>
            </w:r>
            <w:r w:rsidR="00916B1D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Механизми оштећења ткива у реакцијама преосетљивости.</w:t>
            </w:r>
          </w:p>
        </w:tc>
      </w:tr>
    </w:tbl>
    <w:p w14:paraId="159D4663" w14:textId="77777777" w:rsidR="001748E8" w:rsidRPr="007F6F8F" w:rsidRDefault="001748E8">
      <w:pPr>
        <w:rPr>
          <w:color w:val="000000" w:themeColor="text1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BBAE36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DA20587" w14:textId="77777777" w:rsidR="00A75AFA" w:rsidRPr="007F6F8F" w:rsidRDefault="00A75AFA" w:rsidP="00A55548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 xml:space="preserve">НАСТАВНА ЈЕДИНИЦА </w:t>
            </w:r>
            <w:r w:rsidR="00A55548" w:rsidRPr="007F6F8F">
              <w:rPr>
                <w:color w:val="000000" w:themeColor="text1"/>
                <w:sz w:val="22"/>
                <w:szCs w:val="22"/>
              </w:rPr>
              <w:t>9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(</w:t>
            </w:r>
            <w:r w:rsidR="00A55548" w:rsidRPr="007F6F8F">
              <w:rPr>
                <w:color w:val="000000" w:themeColor="text1"/>
                <w:sz w:val="22"/>
                <w:szCs w:val="22"/>
              </w:rPr>
              <w:t>ДЕВЕТА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НЕДЕЉА)</w:t>
            </w:r>
          </w:p>
        </w:tc>
      </w:tr>
      <w:tr w:rsidR="007F6F8F" w:rsidRPr="007F6F8F" w14:paraId="0DD53EE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2BB3050B" w14:textId="77777777" w:rsidR="00D01A84" w:rsidRPr="007F6F8F" w:rsidRDefault="00A75AFA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СИСТЕМСКА ОБОЉЕЊА </w:t>
            </w:r>
            <w:r w:rsidR="00C40588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ЗГЛОБОВА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/ СИСТЕМСКА ОБОЉЕЊА ВЕЗИВА И МИШИЋА</w:t>
            </w:r>
          </w:p>
        </w:tc>
      </w:tr>
      <w:tr w:rsidR="007F6F8F" w:rsidRPr="007F6F8F" w14:paraId="38EC270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8DBF253" w14:textId="77777777" w:rsidR="00D01A84" w:rsidRPr="007F6F8F" w:rsidRDefault="00CE1DE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7624683A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56A21F51" w14:textId="77777777" w:rsidR="00A75AFA" w:rsidRPr="007F6F8F" w:rsidRDefault="00A75AFA" w:rsidP="0061210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Етиологија, имунопатогенеза и имунотерапија: Системског еритемског лупуса; Реуматоидног артритиса</w:t>
            </w:r>
          </w:p>
          <w:p w14:paraId="24985639" w14:textId="77777777" w:rsidR="000B3484" w:rsidRPr="007F6F8F" w:rsidRDefault="000B3484" w:rsidP="00612104">
            <w:pPr>
              <w:autoSpaceDE w:val="0"/>
              <w:autoSpaceDN w:val="0"/>
              <w:adjustRightInd w:val="0"/>
              <w:ind w:left="-108"/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</w:pPr>
          </w:p>
          <w:p w14:paraId="03307C7D" w14:textId="77777777" w:rsidR="00A75AFA" w:rsidRPr="007F6F8F" w:rsidRDefault="000B3484" w:rsidP="0012443A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</w:rPr>
              <w:t>Sj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>ö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</w:rPr>
              <w:t>gren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-овог синдрома;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Системске склерозе;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Полиартеритис</w:t>
            </w:r>
            <w:r w:rsidR="001E397B" w:rsidRPr="007F6F8F">
              <w:rPr>
                <w:color w:val="000000" w:themeColor="text1"/>
                <w:sz w:val="22"/>
                <w:szCs w:val="22"/>
                <w:lang w:val="ru-RU"/>
              </w:rPr>
              <w:t>-анодоза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Полимиозитиса и дерматомиозитиса.</w:t>
            </w:r>
          </w:p>
        </w:tc>
      </w:tr>
    </w:tbl>
    <w:p w14:paraId="6DBF6857" w14:textId="77777777" w:rsidR="0046546E" w:rsidRPr="007F6F8F" w:rsidRDefault="0046546E">
      <w:pPr>
        <w:rPr>
          <w:color w:val="000000" w:themeColor="text1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60366FE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312B855" w14:textId="77777777" w:rsidR="00A75AFA" w:rsidRPr="007F6F8F" w:rsidRDefault="00A75AFA" w:rsidP="00A55548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b/>
                <w:bCs/>
                <w:color w:val="000000" w:themeColor="text1"/>
                <w:lang w:val="ru-RU"/>
              </w:rPr>
              <w:br w:type="page"/>
            </w:r>
            <w:r w:rsidRPr="007F6F8F">
              <w:rPr>
                <w:color w:val="000000" w:themeColor="text1"/>
                <w:sz w:val="22"/>
                <w:szCs w:val="22"/>
              </w:rPr>
              <w:t xml:space="preserve">НАСТАВНА ЈЕДИНИЦА </w:t>
            </w:r>
            <w:r w:rsidR="00A55548" w:rsidRPr="007F6F8F">
              <w:rPr>
                <w:color w:val="000000" w:themeColor="text1"/>
                <w:sz w:val="22"/>
                <w:szCs w:val="22"/>
              </w:rPr>
              <w:t>10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(</w:t>
            </w:r>
            <w:r w:rsidR="00A55548" w:rsidRPr="007F6F8F">
              <w:rPr>
                <w:color w:val="000000" w:themeColor="text1"/>
                <w:sz w:val="22"/>
                <w:szCs w:val="22"/>
              </w:rPr>
              <w:t>ДЕСЕТА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НЕДЕЉА)</w:t>
            </w:r>
          </w:p>
        </w:tc>
      </w:tr>
      <w:tr w:rsidR="007F6F8F" w:rsidRPr="007F6F8F" w14:paraId="27FDF19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23705873" w14:textId="77777777" w:rsidR="00A75AFA" w:rsidRPr="007F6F8F" w:rsidRDefault="00A75AFA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ИМУНСКА ОСНОВА ОБОЉЕЊА ШТИТАСТЕ ЖЛЕЗДЕ</w:t>
            </w:r>
            <w:r w:rsidR="00CE1DE7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 xml:space="preserve">/ ИМУНСКА ОСНОВА </w:t>
            </w:r>
            <w:r w:rsidR="00CE1DE7" w:rsidRPr="007F6F8F">
              <w:rPr>
                <w:b/>
                <w:i/>
                <w:color w:val="000000" w:themeColor="text1"/>
                <w:sz w:val="22"/>
                <w:szCs w:val="22"/>
              </w:rPr>
              <w:t>DIABETES</w:t>
            </w:r>
            <w:r w:rsidR="00CE1DE7" w:rsidRPr="007F6F8F">
              <w:rPr>
                <w:b/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CE1DE7" w:rsidRPr="007F6F8F">
              <w:rPr>
                <w:b/>
                <w:i/>
                <w:color w:val="000000" w:themeColor="text1"/>
                <w:sz w:val="22"/>
                <w:szCs w:val="22"/>
              </w:rPr>
              <w:t>MELLITUS</w:t>
            </w:r>
            <w:r w:rsidR="00CE1DE7" w:rsidRPr="007F6F8F">
              <w:rPr>
                <w:b/>
                <w:i/>
                <w:color w:val="000000" w:themeColor="text1"/>
                <w:sz w:val="22"/>
                <w:szCs w:val="22"/>
                <w:lang w:val="ru-RU"/>
              </w:rPr>
              <w:t>-</w:t>
            </w:r>
            <w:r w:rsidR="00CE1DE7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А ТИП 1</w:t>
            </w:r>
          </w:p>
        </w:tc>
      </w:tr>
      <w:tr w:rsidR="007F6F8F" w:rsidRPr="007F6F8F" w14:paraId="705E30D1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42A2870" w14:textId="77777777" w:rsidR="00A75AFA" w:rsidRPr="007F6F8F" w:rsidRDefault="00CE1DE7" w:rsidP="00A5554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02AD0C89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6883C3D9" w14:textId="77777777" w:rsidR="00A75AFA" w:rsidRPr="007F6F8F" w:rsidRDefault="00A75AFA" w:rsidP="0061210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Pr="007F6F8F">
              <w:rPr>
                <w:i/>
                <w:iCs/>
                <w:color w:val="000000" w:themeColor="text1"/>
                <w:sz w:val="22"/>
                <w:szCs w:val="22"/>
              </w:rPr>
              <w:t>Graves</w:t>
            </w:r>
            <w:r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>'-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ове болести;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i/>
                <w:iCs/>
                <w:color w:val="000000" w:themeColor="text1"/>
                <w:sz w:val="22"/>
                <w:szCs w:val="22"/>
              </w:rPr>
              <w:t>Hashimoto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-вог тир</w:t>
            </w:r>
            <w:r w:rsidRPr="007F6F8F">
              <w:rPr>
                <w:color w:val="000000" w:themeColor="text1"/>
                <w:sz w:val="22"/>
                <w:szCs w:val="22"/>
              </w:rPr>
              <w:t>e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оидитиса;</w:t>
            </w:r>
          </w:p>
          <w:p w14:paraId="21FD5AD6" w14:textId="77777777" w:rsidR="00D01A84" w:rsidRPr="007F6F8F" w:rsidRDefault="00D01A84">
            <w:pPr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0F929904" w14:textId="77777777" w:rsidR="00D01A84" w:rsidRPr="007F6F8F" w:rsidRDefault="00A55548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 и имунопатогенеза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Diabetes</w:t>
            </w:r>
            <w:r w:rsidR="00AD12CF"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mel</w:t>
            </w:r>
            <w:r w:rsidR="00AD12CF" w:rsidRPr="007F6F8F">
              <w:rPr>
                <w:i/>
                <w:color w:val="000000" w:themeColor="text1"/>
                <w:sz w:val="22"/>
                <w:szCs w:val="22"/>
              </w:rPr>
              <w:t>l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itus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-а тип 1</w:t>
            </w:r>
          </w:p>
          <w:p w14:paraId="0604D6B2" w14:textId="77777777" w:rsidR="00A75AFA" w:rsidRPr="007F6F8F" w:rsidRDefault="00A55548" w:rsidP="00A55548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Имунотерапија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Diabetes</w:t>
            </w:r>
            <w:r w:rsidR="00AD12CF"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mel</w:t>
            </w:r>
            <w:r w:rsidR="00AD12CF" w:rsidRPr="007F6F8F">
              <w:rPr>
                <w:i/>
                <w:color w:val="000000" w:themeColor="text1"/>
                <w:sz w:val="22"/>
                <w:szCs w:val="22"/>
              </w:rPr>
              <w:t>l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itus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-а тип 1</w:t>
            </w:r>
          </w:p>
        </w:tc>
      </w:tr>
    </w:tbl>
    <w:p w14:paraId="43C69B24" w14:textId="77777777" w:rsidR="0046546E" w:rsidRPr="007F6F8F" w:rsidRDefault="0046546E">
      <w:pPr>
        <w:rPr>
          <w:color w:val="000000" w:themeColor="text1"/>
          <w:lang w:val="ru-RU"/>
        </w:rPr>
      </w:pPr>
    </w:p>
    <w:p w14:paraId="353A96D6" w14:textId="77777777" w:rsidR="00835937" w:rsidRDefault="00835937" w:rsidP="0046546E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</w:p>
    <w:p w14:paraId="62CCDDC0" w14:textId="3BC53165" w:rsidR="0046546E" w:rsidRPr="00D90A75" w:rsidRDefault="00D90A75" w:rsidP="00D90A75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7F6F8F">
        <w:rPr>
          <w:b/>
          <w:bCs/>
          <w:color w:val="000000" w:themeColor="text1"/>
          <w:sz w:val="28"/>
          <w:szCs w:val="28"/>
        </w:rPr>
        <w:lastRenderedPageBreak/>
        <w:t xml:space="preserve">МОДУЛ </w:t>
      </w:r>
      <w:r>
        <w:rPr>
          <w:b/>
          <w:bCs/>
          <w:color w:val="000000" w:themeColor="text1"/>
          <w:sz w:val="28"/>
          <w:szCs w:val="28"/>
        </w:rPr>
        <w:t>3</w:t>
      </w:r>
      <w:r w:rsidRPr="007F6F8F">
        <w:rPr>
          <w:b/>
          <w:bCs/>
          <w:color w:val="000000" w:themeColor="text1"/>
          <w:sz w:val="28"/>
          <w:szCs w:val="28"/>
        </w:rPr>
        <w:t>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5FEF4BB6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86403B6" w14:textId="77777777" w:rsidR="00A75AFA" w:rsidRPr="007F6F8F" w:rsidRDefault="00A75AFA" w:rsidP="000B348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 xml:space="preserve">НАСТАВНА ЈЕДИНИЦА </w:t>
            </w:r>
            <w:r w:rsidR="000B3484" w:rsidRPr="007F6F8F">
              <w:rPr>
                <w:color w:val="000000" w:themeColor="text1"/>
                <w:sz w:val="22"/>
                <w:szCs w:val="22"/>
              </w:rPr>
              <w:t>11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(</w:t>
            </w:r>
            <w:r w:rsidR="000B3484" w:rsidRPr="007F6F8F">
              <w:rPr>
                <w:color w:val="000000" w:themeColor="text1"/>
                <w:sz w:val="22"/>
                <w:szCs w:val="22"/>
              </w:rPr>
              <w:t>ЈЕДАНАЕСТА</w:t>
            </w:r>
            <w:r w:rsidR="0005450A" w:rsidRPr="007F6F8F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НЕДЕЉА)</w:t>
            </w:r>
          </w:p>
        </w:tc>
      </w:tr>
      <w:tr w:rsidR="007F6F8F" w:rsidRPr="007F6F8F" w14:paraId="603527F3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A3862D9" w14:textId="77777777" w:rsidR="00A75AFA" w:rsidRPr="007F6F8F" w:rsidRDefault="00A75AFA" w:rsidP="002E1BB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 xml:space="preserve">ИМУНСКА ОСНОВА </w:t>
            </w:r>
            <w:r w:rsidR="002E1BB9" w:rsidRPr="007F6F8F">
              <w:rPr>
                <w:b/>
                <w:bCs/>
                <w:color w:val="000000" w:themeColor="text1"/>
                <w:sz w:val="22"/>
                <w:szCs w:val="22"/>
              </w:rPr>
              <w:t xml:space="preserve">НЕУРОЛОШКИХ ОБОЉЕЊА: </w:t>
            </w:r>
            <w:r w:rsidR="00033D62" w:rsidRPr="007F6F8F">
              <w:rPr>
                <w:b/>
                <w:bCs/>
                <w:i/>
                <w:color w:val="000000" w:themeColor="text1"/>
                <w:sz w:val="22"/>
                <w:szCs w:val="22"/>
              </w:rPr>
              <w:t>SCLEROSIS MULTIPLEX</w:t>
            </w:r>
            <w:r w:rsidR="002E1BB9" w:rsidRPr="007F6F8F"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05450A" w:rsidRPr="007F6F8F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33D62" w:rsidRPr="007F6F8F">
              <w:rPr>
                <w:b/>
                <w:bCs/>
                <w:i/>
                <w:color w:val="000000" w:themeColor="text1"/>
                <w:sz w:val="22"/>
                <w:szCs w:val="22"/>
              </w:rPr>
              <w:t>MYASTHENIA</w:t>
            </w:r>
            <w:r w:rsidR="00033D62" w:rsidRPr="007F6F8F">
              <w:rPr>
                <w:b/>
                <w:bCs/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033D62" w:rsidRPr="007F6F8F">
              <w:rPr>
                <w:b/>
                <w:bCs/>
                <w:i/>
                <w:color w:val="000000" w:themeColor="text1"/>
                <w:sz w:val="22"/>
                <w:szCs w:val="22"/>
              </w:rPr>
              <w:t>GRAVIS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/ НЕУРОПАТИЈЕ ПОСРЕДОВАНЕ ИМУНСКИМ МЕХАНИЗМИМА</w:t>
            </w:r>
          </w:p>
        </w:tc>
      </w:tr>
      <w:tr w:rsidR="007F6F8F" w:rsidRPr="007F6F8F" w14:paraId="2EEB88AC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24A7EB3" w14:textId="77777777" w:rsidR="00A75AFA" w:rsidRPr="007F6F8F" w:rsidRDefault="00CE1DE7" w:rsidP="00F24CC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53F1D8B9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CE6FAD7" w14:textId="77777777" w:rsidR="00D01A84" w:rsidRPr="007F6F8F" w:rsidRDefault="00A75AFA" w:rsidP="0046546E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Sclerosis</w:t>
            </w:r>
            <w:r w:rsidR="00033D62"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033D62" w:rsidRPr="007F6F8F">
              <w:rPr>
                <w:i/>
                <w:color w:val="000000" w:themeColor="text1"/>
                <w:sz w:val="22"/>
                <w:szCs w:val="22"/>
              </w:rPr>
              <w:t>multiplex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;</w:t>
            </w:r>
            <w:r w:rsidR="002E1BB9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2E1BB9" w:rsidRPr="007F6F8F">
              <w:rPr>
                <w:i/>
                <w:iCs/>
                <w:color w:val="000000" w:themeColor="text1"/>
                <w:sz w:val="22"/>
                <w:szCs w:val="22"/>
              </w:rPr>
              <w:t>Myasthenia</w:t>
            </w:r>
            <w:r w:rsidR="0005450A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2E1BB9" w:rsidRPr="007F6F8F">
              <w:rPr>
                <w:i/>
                <w:iCs/>
                <w:color w:val="000000" w:themeColor="text1"/>
                <w:sz w:val="22"/>
                <w:szCs w:val="22"/>
              </w:rPr>
              <w:t>gravis</w:t>
            </w:r>
          </w:p>
          <w:p w14:paraId="6431C11A" w14:textId="77777777" w:rsidR="00D01A84" w:rsidRPr="007F6F8F" w:rsidRDefault="00D01A84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63C9E8B8" w14:textId="77777777" w:rsidR="00A75AFA" w:rsidRPr="007F6F8F" w:rsidRDefault="002E1BB9" w:rsidP="002E1BB9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Етиологија, имунопатогенеза и имунотерапија: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Аутоимунских периферних неуропатија-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</w:rPr>
              <w:t>Guillain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>-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</w:rPr>
              <w:t>Barr</w:t>
            </w:r>
            <w:r w:rsidR="00A75AFA" w:rsidRPr="007F6F8F">
              <w:rPr>
                <w:i/>
                <w:iCs/>
                <w:color w:val="000000" w:themeColor="text1"/>
                <w:sz w:val="22"/>
                <w:szCs w:val="22"/>
                <w:lang w:val="ru-RU"/>
              </w:rPr>
              <w:t>é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синдром, хронична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инфламацијска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демијелинизирајућа полинеуропатија (</w:t>
            </w:r>
            <w:r w:rsidR="00A75AFA" w:rsidRPr="007F6F8F">
              <w:rPr>
                <w:color w:val="000000" w:themeColor="text1"/>
                <w:sz w:val="22"/>
                <w:szCs w:val="22"/>
              </w:rPr>
              <w:t>CIDP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), мултифокална моторна неуропатија</w:t>
            </w:r>
          </w:p>
        </w:tc>
      </w:tr>
    </w:tbl>
    <w:p w14:paraId="0014110B" w14:textId="77777777" w:rsidR="00A75AFA" w:rsidRPr="007F6F8F" w:rsidRDefault="00A75AFA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21AE2C8D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1CDE92B0" w14:textId="77777777" w:rsidR="00A75AFA" w:rsidRPr="007F6F8F" w:rsidRDefault="00A75AF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12 (ДВАНАЕСТА НЕДЕЉА)</w:t>
            </w:r>
          </w:p>
        </w:tc>
      </w:tr>
      <w:tr w:rsidR="007F6F8F" w:rsidRPr="007F6F8F" w14:paraId="5CF19D7A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1EFF0B2" w14:textId="77777777" w:rsidR="00A75AFA" w:rsidRPr="007F6F8F" w:rsidRDefault="00A75AFA" w:rsidP="00CE1DE7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ТЕРАПИЈСКИ ЕФЕ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КТИ ИНТРАВЕНСКИХ ИМУНОГЛОБУЛИНА/ ТЕРАПИЈСКИ ЕФЕКТИ КОРТИКОСТЕРОИДА И НЕСТЕРОИДНИХ АНТИИНФЛАМАЦИЈСКИХ ЛЕКОВА</w:t>
            </w:r>
          </w:p>
        </w:tc>
      </w:tr>
      <w:tr w:rsidR="007F6F8F" w:rsidRPr="007F6F8F" w14:paraId="12BAEDAE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3C332FBB" w14:textId="77777777" w:rsidR="00D01A84" w:rsidRPr="007F6F8F" w:rsidRDefault="00CE1DE7" w:rsidP="00760BD4">
            <w:pPr>
              <w:autoSpaceDE w:val="0"/>
              <w:autoSpaceDN w:val="0"/>
              <w:adjustRightInd w:val="0"/>
              <w:spacing w:after="120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2BA8F742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83CF066" w14:textId="77777777" w:rsidR="00CE1DE7" w:rsidRPr="007F6F8F" w:rsidRDefault="00CE1DE7" w:rsidP="00CE1DE7">
            <w:pPr>
              <w:autoSpaceDE w:val="0"/>
              <w:autoSpaceDN w:val="0"/>
              <w:adjustRightInd w:val="0"/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Фармакокинетске карактеристике, механизам дејства и нежељена дејства интравенских имуноглобулина</w:t>
            </w:r>
          </w:p>
          <w:p w14:paraId="44DF37C5" w14:textId="77777777" w:rsidR="00CE1DE7" w:rsidRPr="007F6F8F" w:rsidRDefault="00CE1DE7" w:rsidP="0012443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426B5BAE" w14:textId="77777777" w:rsidR="00D01A84" w:rsidRPr="007F6F8F" w:rsidRDefault="00C40588" w:rsidP="0012443A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Фармакокинетске карактеристике, механизам дејства и нежељена  дејства</w:t>
            </w:r>
            <w:r w:rsidR="00BC3B43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: 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>Кортикостероида; Нестероидних антиинфлама</w:t>
            </w:r>
            <w:r w:rsidR="00BC3B43" w:rsidRPr="007F6F8F">
              <w:rPr>
                <w:color w:val="000000" w:themeColor="text1"/>
                <w:sz w:val="22"/>
                <w:szCs w:val="22"/>
                <w:lang w:val="ru-RU"/>
              </w:rPr>
              <w:t>цијских</w:t>
            </w:r>
            <w:r w:rsidR="00A75AF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лекова</w:t>
            </w:r>
          </w:p>
        </w:tc>
      </w:tr>
    </w:tbl>
    <w:p w14:paraId="0C2258AD" w14:textId="77777777" w:rsidR="00C40588" w:rsidRPr="007F6F8F" w:rsidRDefault="00C40588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D0742E1" w14:textId="77777777" w:rsidTr="00CE1DE7">
        <w:trPr>
          <w:trHeight w:val="482"/>
        </w:trPr>
        <w:tc>
          <w:tcPr>
            <w:tcW w:w="5000" w:type="pct"/>
            <w:vAlign w:val="center"/>
          </w:tcPr>
          <w:p w14:paraId="1CB09315" w14:textId="77777777" w:rsidR="00A75AFA" w:rsidRPr="007F6F8F" w:rsidRDefault="00A75AFA" w:rsidP="001C111A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13 (ТРИНАЕСТА НЕДЕЉА)</w:t>
            </w:r>
          </w:p>
        </w:tc>
      </w:tr>
      <w:tr w:rsidR="007F6F8F" w:rsidRPr="007F6F8F" w14:paraId="45AF2BA1" w14:textId="77777777" w:rsidTr="00CE1DE7">
        <w:trPr>
          <w:trHeight w:val="420"/>
        </w:trPr>
        <w:tc>
          <w:tcPr>
            <w:tcW w:w="5000" w:type="pct"/>
            <w:vAlign w:val="center"/>
          </w:tcPr>
          <w:p w14:paraId="5A9D78B2" w14:textId="77777777" w:rsidR="00CE1DE7" w:rsidRPr="007F6F8F" w:rsidRDefault="00CE1DE7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ИМУНОМОДУЛАТОРНИ ЛЕКОВИ</w:t>
            </w: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/ ТЕРАПИЈСКА ПРИМЕНА ЦИТОКИНА</w:t>
            </w:r>
          </w:p>
          <w:p w14:paraId="662C1F07" w14:textId="77777777" w:rsidR="00A75AFA" w:rsidRPr="007F6F8F" w:rsidRDefault="00A75AFA" w:rsidP="00C4058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7F6F8F" w:rsidRPr="007F6F8F" w14:paraId="1447CD8B" w14:textId="77777777" w:rsidTr="00CE1DE7">
        <w:trPr>
          <w:trHeight w:val="283"/>
        </w:trPr>
        <w:tc>
          <w:tcPr>
            <w:tcW w:w="5000" w:type="pct"/>
            <w:vAlign w:val="center"/>
          </w:tcPr>
          <w:p w14:paraId="6C29A264" w14:textId="77777777" w:rsidR="00A75AFA" w:rsidRPr="007F6F8F" w:rsidRDefault="00CE1DE7" w:rsidP="00C4058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548AEB82" w14:textId="77777777" w:rsidTr="00CE1DE7">
        <w:trPr>
          <w:trHeight w:val="113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1A500AD" w14:textId="77777777" w:rsidR="00A75AFA" w:rsidRPr="007F6F8F" w:rsidRDefault="00A75AFA" w:rsidP="00AD12CF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Фармакокинетске карактеристике, механизам дејства и нежељена дејства имуносупресивних лекова:</w:t>
            </w:r>
            <w:r w:rsidR="00AD12CF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Метотрексата;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Сулфасалазина;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Циклофосфамида;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Микофенолат мофетила;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Циклоспорина и такролимуса;</w:t>
            </w:r>
          </w:p>
          <w:p w14:paraId="5217A2A5" w14:textId="77777777" w:rsidR="00A75AFA" w:rsidRPr="007F6F8F" w:rsidRDefault="00A75AFA" w:rsidP="001C11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Талидомида.</w:t>
            </w:r>
          </w:p>
          <w:p w14:paraId="6FC77DD0" w14:textId="77777777" w:rsidR="00C40588" w:rsidRPr="007F6F8F" w:rsidRDefault="00C40588" w:rsidP="001C11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533287A7" w14:textId="77777777" w:rsidR="00A75AFA" w:rsidRPr="007F6F8F" w:rsidRDefault="00A75AFA" w:rsidP="001C111A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Примена цитокина у лечењу:аутоимунских болести;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алергијских болести;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инфективних болести</w:t>
            </w:r>
          </w:p>
        </w:tc>
      </w:tr>
    </w:tbl>
    <w:p w14:paraId="7079ABE5" w14:textId="77777777" w:rsidR="00814FED" w:rsidRPr="007F6F8F" w:rsidRDefault="00814FED" w:rsidP="00A75AFA">
      <w:pPr>
        <w:rPr>
          <w:color w:val="000000" w:themeColor="text1"/>
          <w:sz w:val="22"/>
          <w:szCs w:val="22"/>
          <w:lang w:val="ru-RU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907653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06C46FF3" w14:textId="77777777" w:rsidR="00A75AFA" w:rsidRPr="007F6F8F" w:rsidRDefault="00A75AF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14 (ЧЕТРНАЕСТА НЕДЕЉА)</w:t>
            </w:r>
          </w:p>
        </w:tc>
      </w:tr>
      <w:tr w:rsidR="007F6F8F" w:rsidRPr="007F6F8F" w14:paraId="298DDE40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6BC2C1B3" w14:textId="77777777" w:rsidR="00A75AFA" w:rsidRPr="007F6F8F" w:rsidRDefault="00A75AFA" w:rsidP="00CE1DE7">
            <w:pPr>
              <w:autoSpaceDE w:val="0"/>
              <w:autoSpaceDN w:val="0"/>
              <w:adjustRightInd w:val="0"/>
              <w:spacing w:after="120"/>
              <w:ind w:left="-108"/>
              <w:jc w:val="center"/>
              <w:rPr>
                <w:b/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</w:rPr>
              <w:t>ВАКЦИНЕ</w:t>
            </w:r>
            <w:r w:rsidR="00CE1DE7" w:rsidRPr="007F6F8F">
              <w:rPr>
                <w:b/>
                <w:color w:val="000000" w:themeColor="text1"/>
                <w:sz w:val="22"/>
                <w:szCs w:val="22"/>
                <w:lang w:val="ru-RU"/>
              </w:rPr>
              <w:t>/ НЕЖЕЉЕНИ ЕФЕКТИ ВАКЦИНАЦИЈЕ</w:t>
            </w:r>
          </w:p>
        </w:tc>
      </w:tr>
      <w:tr w:rsidR="007F6F8F" w:rsidRPr="007F6F8F" w14:paraId="41A6544F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4293F838" w14:textId="77777777" w:rsidR="00A75AFA" w:rsidRPr="007F6F8F" w:rsidRDefault="00CE1DE7" w:rsidP="00760B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45788BD8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4FD3DFB" w14:textId="77777777" w:rsidR="00C40588" w:rsidRPr="007F6F8F" w:rsidRDefault="00A75AFA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Дефиницаја вакцина. Подела вакцина. </w:t>
            </w:r>
          </w:p>
          <w:p w14:paraId="223F9383" w14:textId="77777777" w:rsidR="00C40588" w:rsidRPr="007F6F8F" w:rsidRDefault="00C40588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7C0ACD72" w14:textId="77777777" w:rsidR="00A75AFA" w:rsidRPr="007F6F8F" w:rsidRDefault="00A75AFA" w:rsidP="0012443A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Нежељени ефекти вакцинације: локални и системски нежељени ефекти.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Предности и мане појединих врста вакцина.</w:t>
            </w:r>
          </w:p>
        </w:tc>
      </w:tr>
    </w:tbl>
    <w:p w14:paraId="3C99BA01" w14:textId="77777777" w:rsidR="00A75AFA" w:rsidRPr="007F6F8F" w:rsidRDefault="00A75AFA" w:rsidP="00A75AFA">
      <w:pPr>
        <w:rPr>
          <w:color w:val="000000" w:themeColor="text1"/>
          <w:sz w:val="22"/>
          <w:szCs w:val="22"/>
        </w:rPr>
      </w:pPr>
    </w:p>
    <w:tbl>
      <w:tblPr>
        <w:tblpPr w:leftFromText="180" w:rightFromText="180" w:vertAnchor="text" w:horzAnchor="margin" w:tblpY="128"/>
        <w:tblW w:w="5000" w:type="pct"/>
        <w:tblLook w:val="01E0" w:firstRow="1" w:lastRow="1" w:firstColumn="1" w:lastColumn="1" w:noHBand="0" w:noVBand="0"/>
      </w:tblPr>
      <w:tblGrid>
        <w:gridCol w:w="9922"/>
      </w:tblGrid>
      <w:tr w:rsidR="007F6F8F" w:rsidRPr="007F6F8F" w14:paraId="37B2B0F7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70819EB6" w14:textId="77777777" w:rsidR="00A75AFA" w:rsidRPr="007F6F8F" w:rsidRDefault="00A75AFA" w:rsidP="00760BD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НАСТАВНА ЈЕДИНИЦА 15 (ПЕТНАЕСТА НЕДЕЉА)</w:t>
            </w:r>
          </w:p>
        </w:tc>
      </w:tr>
      <w:tr w:rsidR="007F6F8F" w:rsidRPr="007F6F8F" w14:paraId="5A94E859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5D3BCF84" w14:textId="77777777" w:rsidR="00A75AFA" w:rsidRPr="007F6F8F" w:rsidRDefault="00A75AFA" w:rsidP="00CE1DE7">
            <w:pPr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>АНТИТЕЛА У</w:t>
            </w:r>
            <w:r w:rsidR="00CE1DE7" w:rsidRPr="007F6F8F">
              <w:rPr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 ТЕРАПИЈИ. МОНОКЛОНСКА АНТИТЕЛА/ ИМУНОКОНЈУГАТИ И ИМУНОТОКСИНИ</w:t>
            </w:r>
          </w:p>
        </w:tc>
      </w:tr>
      <w:tr w:rsidR="007F6F8F" w:rsidRPr="007F6F8F" w14:paraId="7E0874B8" w14:textId="77777777" w:rsidTr="00CE1DE7">
        <w:trPr>
          <w:trHeight w:val="454"/>
        </w:trPr>
        <w:tc>
          <w:tcPr>
            <w:tcW w:w="5000" w:type="pct"/>
            <w:vAlign w:val="center"/>
          </w:tcPr>
          <w:p w14:paraId="1DA27FAB" w14:textId="77777777" w:rsidR="00A75AFA" w:rsidRPr="007F6F8F" w:rsidRDefault="00CE1DE7" w:rsidP="00760BD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2 часа предавања и 1час семинара</w:t>
            </w:r>
          </w:p>
        </w:tc>
      </w:tr>
      <w:tr w:rsidR="007F6F8F" w:rsidRPr="007F6F8F" w14:paraId="2897E432" w14:textId="77777777" w:rsidTr="00CE1DE7">
        <w:trPr>
          <w:trHeight w:val="454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2572C07D" w14:textId="77777777" w:rsidR="00A75AFA" w:rsidRPr="007F6F8F" w:rsidRDefault="00A75AFA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Пасивна имунизација: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Примена антитела у профилакси и терапији. </w:t>
            </w:r>
          </w:p>
          <w:p w14:paraId="3E4F48D0" w14:textId="77777777" w:rsidR="001E397B" w:rsidRPr="007F6F8F" w:rsidRDefault="00A75AFA" w:rsidP="0012443A">
            <w:pPr>
              <w:autoSpaceDE w:val="0"/>
              <w:autoSpaceDN w:val="0"/>
              <w:adjustRightInd w:val="0"/>
              <w:ind w:left="-108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Моноклонска антител</w:t>
            </w:r>
            <w:r w:rsidRPr="007F6F8F">
              <w:rPr>
                <w:color w:val="000000" w:themeColor="text1"/>
                <w:sz w:val="22"/>
                <w:szCs w:val="22"/>
              </w:rPr>
              <w:t>a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: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Технологија производње моноклонских антитела;</w:t>
            </w:r>
            <w:r w:rsidR="0012443A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Терапијска примена моноклонских антитела.</w:t>
            </w:r>
          </w:p>
          <w:p w14:paraId="02A91F65" w14:textId="77777777" w:rsidR="00C40588" w:rsidRPr="007F6F8F" w:rsidRDefault="00C40588" w:rsidP="00CE1DE7">
            <w:pPr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val="ru-RU"/>
              </w:rPr>
            </w:pPr>
          </w:p>
          <w:p w14:paraId="2D261246" w14:textId="77777777" w:rsidR="00A75AFA" w:rsidRPr="007F6F8F" w:rsidRDefault="00A75AFA" w:rsidP="00760BD4">
            <w:pPr>
              <w:autoSpaceDE w:val="0"/>
              <w:autoSpaceDN w:val="0"/>
              <w:adjustRightInd w:val="0"/>
              <w:ind w:left="-108"/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Имуноконјугати.</w:t>
            </w:r>
            <w:r w:rsidR="00013A38"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</w:rPr>
              <w:t>Имунотоксини</w:t>
            </w:r>
          </w:p>
        </w:tc>
      </w:tr>
    </w:tbl>
    <w:p w14:paraId="661A17B2" w14:textId="77777777" w:rsidR="00A75AFA" w:rsidRPr="007F6F8F" w:rsidRDefault="00A75AFA" w:rsidP="00A75AFA">
      <w:pPr>
        <w:rPr>
          <w:b/>
          <w:bCs/>
          <w:color w:val="000000" w:themeColor="text1"/>
          <w:sz w:val="22"/>
          <w:szCs w:val="22"/>
        </w:rPr>
        <w:sectPr w:rsidR="00A75AFA" w:rsidRPr="007F6F8F" w:rsidSect="006B0513"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120BF716" w14:textId="77777777" w:rsidR="00EC2CB1" w:rsidRPr="007F6F8F" w:rsidRDefault="00EC2CB1" w:rsidP="00760454">
      <w:pPr>
        <w:jc w:val="center"/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lastRenderedPageBreak/>
        <w:t>РАСПОРЕД ПРЕДАВАЊА</w:t>
      </w:r>
      <w:r w:rsidR="00CE1DE7" w:rsidRPr="007F6F8F">
        <w:rPr>
          <w:b/>
          <w:bCs/>
          <w:color w:val="000000" w:themeColor="text1"/>
          <w:sz w:val="32"/>
          <w:szCs w:val="32"/>
        </w:rPr>
        <w:t xml:space="preserve"> и СЕМИНАРА</w:t>
      </w:r>
    </w:p>
    <w:p w14:paraId="7012BE49" w14:textId="77777777" w:rsidR="00EC2CB1" w:rsidRPr="007F6F8F" w:rsidRDefault="00EC2CB1" w:rsidP="0076045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p w14:paraId="1A1AF8AC" w14:textId="77777777" w:rsidR="00EC2CB1" w:rsidRPr="007F6F8F" w:rsidRDefault="00EC2CB1" w:rsidP="00760454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tbl>
      <w:tblPr>
        <w:tblW w:w="2237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426"/>
      </w:tblGrid>
      <w:tr w:rsidR="00EC2CB1" w:rsidRPr="007F6F8F" w14:paraId="038A373D" w14:textId="77777777" w:rsidTr="00760454">
        <w:trPr>
          <w:trHeight w:val="2268"/>
          <w:jc w:val="center"/>
        </w:trPr>
        <w:tc>
          <w:tcPr>
            <w:tcW w:w="4535" w:type="dxa"/>
            <w:vAlign w:val="center"/>
          </w:tcPr>
          <w:p w14:paraId="6143DD35" w14:textId="44926A7F" w:rsidR="00EC2CB1" w:rsidRPr="00CB3191" w:rsidRDefault="00EC2CB1" w:rsidP="00F70506">
            <w:pPr>
              <w:jc w:val="center"/>
              <w:rPr>
                <w:b/>
                <w:bCs/>
                <w:color w:val="000000" w:themeColor="text1"/>
                <w:sz w:val="40"/>
                <w:szCs w:val="40"/>
                <w:vertAlign w:val="superscript"/>
                <w:lang w:val="sr-Cyrl-RS"/>
              </w:rPr>
            </w:pPr>
          </w:p>
        </w:tc>
      </w:tr>
    </w:tbl>
    <w:p w14:paraId="6875D1BC" w14:textId="77777777" w:rsidR="00EC2CB1" w:rsidRPr="007F6F8F" w:rsidRDefault="00EC2CB1" w:rsidP="00760454">
      <w:pPr>
        <w:rPr>
          <w:color w:val="000000" w:themeColor="text1"/>
          <w:sz w:val="20"/>
          <w:szCs w:val="20"/>
        </w:rPr>
      </w:pPr>
    </w:p>
    <w:p w14:paraId="0AFC0A71" w14:textId="77777777" w:rsidR="00650463" w:rsidRPr="007F6F8F" w:rsidRDefault="00650463" w:rsidP="00E60758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02294F2C" w14:textId="77777777" w:rsidR="00E60758" w:rsidRPr="007F6F8F" w:rsidRDefault="00E60758" w:rsidP="00E60758">
      <w:pPr>
        <w:jc w:val="center"/>
        <w:rPr>
          <w:b/>
          <w:bCs/>
          <w:color w:val="000000" w:themeColor="text1"/>
          <w:sz w:val="32"/>
          <w:szCs w:val="32"/>
        </w:rPr>
      </w:pPr>
      <w:r w:rsidRPr="007F6F8F">
        <w:rPr>
          <w:b/>
          <w:bCs/>
          <w:color w:val="000000" w:themeColor="text1"/>
          <w:sz w:val="32"/>
          <w:szCs w:val="32"/>
        </w:rPr>
        <w:t>РАСПОРЕД ВЕЖБИ</w:t>
      </w:r>
    </w:p>
    <w:p w14:paraId="05CEEE5B" w14:textId="77777777" w:rsidR="00E60758" w:rsidRPr="007F6F8F" w:rsidRDefault="00E60758" w:rsidP="00E60758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  <w:gridCol w:w="4946"/>
      </w:tblGrid>
      <w:tr w:rsidR="007F6F8F" w:rsidRPr="007F6F8F" w14:paraId="421E9E06" w14:textId="77777777" w:rsidTr="00E60758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6E9AC258" w14:textId="400C7330" w:rsidR="00E60758" w:rsidRPr="007F6F8F" w:rsidRDefault="00E60758" w:rsidP="00650463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4634A5C5" w14:textId="77777777" w:rsidTr="00665397">
        <w:trPr>
          <w:trHeight w:val="567"/>
          <w:jc w:val="center"/>
        </w:trPr>
        <w:tc>
          <w:tcPr>
            <w:tcW w:w="2500" w:type="pct"/>
            <w:vAlign w:val="center"/>
          </w:tcPr>
          <w:p w14:paraId="2BA124AC" w14:textId="3272622F" w:rsidR="00665397" w:rsidRPr="007F6F8F" w:rsidRDefault="00665397" w:rsidP="00953B19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</w:tcPr>
          <w:p w14:paraId="6008A1D1" w14:textId="692D61EA" w:rsidR="00665397" w:rsidRPr="007F6F8F" w:rsidRDefault="00665397" w:rsidP="00E60758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065D01FE" w14:textId="77777777" w:rsidTr="00665397">
        <w:trPr>
          <w:trHeight w:val="2238"/>
          <w:jc w:val="center"/>
        </w:trPr>
        <w:tc>
          <w:tcPr>
            <w:tcW w:w="2500" w:type="pct"/>
            <w:vAlign w:val="center"/>
          </w:tcPr>
          <w:p w14:paraId="1F901818" w14:textId="38ABD0B4" w:rsidR="007B7F08" w:rsidRPr="007F6F8F" w:rsidRDefault="007B7F08" w:rsidP="00013A38">
            <w:pPr>
              <w:jc w:val="center"/>
              <w:rPr>
                <w:bCs/>
                <w:color w:val="000000" w:themeColor="text1"/>
                <w:sz w:val="28"/>
                <w:szCs w:val="40"/>
                <w:lang w:val="sr-Latn-CS"/>
              </w:rPr>
            </w:pPr>
          </w:p>
        </w:tc>
        <w:tc>
          <w:tcPr>
            <w:tcW w:w="2500" w:type="pct"/>
            <w:vAlign w:val="center"/>
          </w:tcPr>
          <w:p w14:paraId="0308DEEE" w14:textId="0D123ABB" w:rsidR="007B7F08" w:rsidRPr="007F6F8F" w:rsidRDefault="007B7F08" w:rsidP="00013A38">
            <w:pPr>
              <w:jc w:val="center"/>
              <w:rPr>
                <w:bCs/>
                <w:color w:val="000000" w:themeColor="text1"/>
                <w:sz w:val="28"/>
                <w:szCs w:val="40"/>
                <w:lang w:val="sr-Latn-CS"/>
              </w:rPr>
            </w:pPr>
          </w:p>
        </w:tc>
      </w:tr>
      <w:tr w:rsidR="007F6F8F" w:rsidRPr="007F6F8F" w14:paraId="6DAE2A25" w14:textId="77777777" w:rsidTr="00650463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3922233A" w14:textId="0F63E0EB" w:rsidR="00650463" w:rsidRPr="007F6F8F" w:rsidRDefault="00650463" w:rsidP="00953B19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5E5F05EE" w14:textId="77777777" w:rsidTr="00650463">
        <w:trPr>
          <w:trHeight w:val="3231"/>
          <w:jc w:val="center"/>
        </w:trPr>
        <w:tc>
          <w:tcPr>
            <w:tcW w:w="5000" w:type="pct"/>
            <w:gridSpan w:val="2"/>
            <w:vAlign w:val="center"/>
          </w:tcPr>
          <w:p w14:paraId="521A84A1" w14:textId="05B847B4" w:rsidR="00650463" w:rsidRPr="007F6F8F" w:rsidRDefault="00650463" w:rsidP="00CA6F12">
            <w:pPr>
              <w:rPr>
                <w:bCs/>
                <w:color w:val="000000" w:themeColor="text1"/>
                <w:sz w:val="28"/>
                <w:szCs w:val="40"/>
                <w:lang w:val="ru-RU"/>
              </w:rPr>
            </w:pPr>
          </w:p>
        </w:tc>
      </w:tr>
    </w:tbl>
    <w:p w14:paraId="7E735572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29A1FC63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5A21AE82" w14:textId="77777777" w:rsidR="00F70506" w:rsidRPr="007F6F8F" w:rsidRDefault="00F70506" w:rsidP="00F70506">
      <w:pPr>
        <w:rPr>
          <w:color w:val="000000" w:themeColor="text1"/>
          <w:sz w:val="20"/>
          <w:szCs w:val="20"/>
          <w:lang w:val="ru-RU"/>
        </w:rPr>
      </w:pPr>
    </w:p>
    <w:p w14:paraId="59309C4C" w14:textId="77777777" w:rsidR="00F70506" w:rsidRPr="007F6F8F" w:rsidRDefault="00F70506">
      <w:pPr>
        <w:rPr>
          <w:color w:val="000000" w:themeColor="text1"/>
          <w:sz w:val="20"/>
          <w:szCs w:val="20"/>
          <w:lang w:val="ru-RU"/>
        </w:rPr>
      </w:pPr>
      <w:r w:rsidRPr="007F6F8F">
        <w:rPr>
          <w:color w:val="000000" w:themeColor="text1"/>
          <w:sz w:val="20"/>
          <w:szCs w:val="20"/>
          <w:lang w:val="ru-RU"/>
        </w:rPr>
        <w:br w:type="page"/>
      </w:r>
    </w:p>
    <w:p w14:paraId="38E8FF1A" w14:textId="77777777" w:rsidR="00F05E09" w:rsidRPr="007F6F8F" w:rsidRDefault="00F05E09">
      <w:pPr>
        <w:rPr>
          <w:color w:val="000000" w:themeColor="text1"/>
          <w:sz w:val="20"/>
          <w:szCs w:val="20"/>
          <w:lang w:val="ru-RU"/>
        </w:rPr>
      </w:pPr>
    </w:p>
    <w:p w14:paraId="5D8F6D13" w14:textId="77777777" w:rsidR="00F05E09" w:rsidRPr="007F6F8F" w:rsidRDefault="00F05E09" w:rsidP="00F05E09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  <w:r w:rsidRPr="007F6F8F">
        <w:rPr>
          <w:b/>
          <w:bCs/>
          <w:color w:val="000000" w:themeColor="text1"/>
          <w:sz w:val="32"/>
          <w:szCs w:val="32"/>
          <w:lang w:val="ru-RU"/>
        </w:rPr>
        <w:t>РОТАЦИЈА ГРУПА</w:t>
      </w:r>
    </w:p>
    <w:p w14:paraId="62584991" w14:textId="77777777" w:rsidR="00F05E09" w:rsidRPr="007F6F8F" w:rsidRDefault="00F05E09" w:rsidP="00F05E09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0A0" w:firstRow="1" w:lastRow="0" w:firstColumn="1" w:lastColumn="0" w:noHBand="0" w:noVBand="0"/>
      </w:tblPr>
      <w:tblGrid>
        <w:gridCol w:w="4946"/>
        <w:gridCol w:w="4946"/>
      </w:tblGrid>
      <w:tr w:rsidR="007F6F8F" w:rsidRPr="007F6F8F" w14:paraId="77DB4C39" w14:textId="77777777" w:rsidTr="00DF4FEC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700B2D71" w14:textId="09A37DF0" w:rsidR="00F05E09" w:rsidRPr="007F6F8F" w:rsidRDefault="00F05E09" w:rsidP="00DF4FE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464AE77D" w14:textId="77777777" w:rsidTr="00DF4FEC">
        <w:trPr>
          <w:trHeight w:val="567"/>
          <w:jc w:val="center"/>
        </w:trPr>
        <w:tc>
          <w:tcPr>
            <w:tcW w:w="2500" w:type="pct"/>
            <w:vAlign w:val="center"/>
          </w:tcPr>
          <w:p w14:paraId="3308106F" w14:textId="602326D8" w:rsidR="00F05E09" w:rsidRPr="007F6F8F" w:rsidRDefault="00F05E09" w:rsidP="00DF4FE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vAlign w:val="center"/>
          </w:tcPr>
          <w:p w14:paraId="576B3130" w14:textId="3F961153" w:rsidR="00F05E09" w:rsidRPr="007F6F8F" w:rsidRDefault="00F05E09" w:rsidP="00DF4FE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22FA92C2" w14:textId="77777777" w:rsidTr="00DF4FEC">
        <w:trPr>
          <w:trHeight w:val="2238"/>
          <w:jc w:val="center"/>
        </w:trPr>
        <w:tc>
          <w:tcPr>
            <w:tcW w:w="2500" w:type="pct"/>
            <w:vAlign w:val="center"/>
          </w:tcPr>
          <w:p w14:paraId="57D6409D" w14:textId="17A7A1D5" w:rsidR="00F05E09" w:rsidRPr="007F6F8F" w:rsidRDefault="00F05E09" w:rsidP="00DF4FEC">
            <w:pPr>
              <w:jc w:val="center"/>
              <w:rPr>
                <w:bCs/>
                <w:color w:val="000000" w:themeColor="text1"/>
                <w:sz w:val="28"/>
                <w:szCs w:val="40"/>
                <w:lang w:val="sr-Latn-CS"/>
              </w:rPr>
            </w:pPr>
          </w:p>
        </w:tc>
        <w:tc>
          <w:tcPr>
            <w:tcW w:w="2500" w:type="pct"/>
            <w:vAlign w:val="center"/>
          </w:tcPr>
          <w:p w14:paraId="7895B981" w14:textId="7B23635B" w:rsidR="00F05E09" w:rsidRPr="007F6F8F" w:rsidRDefault="00F05E09" w:rsidP="00DF4FEC">
            <w:pPr>
              <w:jc w:val="center"/>
              <w:rPr>
                <w:bCs/>
                <w:color w:val="000000" w:themeColor="text1"/>
                <w:sz w:val="28"/>
                <w:szCs w:val="40"/>
                <w:lang w:val="sr-Latn-CS"/>
              </w:rPr>
            </w:pPr>
          </w:p>
        </w:tc>
      </w:tr>
      <w:tr w:rsidR="007F6F8F" w:rsidRPr="007F6F8F" w14:paraId="14135C69" w14:textId="77777777" w:rsidTr="00DF4FEC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01DCF0ED" w14:textId="14F820F4" w:rsidR="00F05E09" w:rsidRPr="007F6F8F" w:rsidRDefault="00F05E09" w:rsidP="00DF4FEC">
            <w:pPr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7F6F8F" w:rsidRPr="007F6F8F" w14:paraId="02868C17" w14:textId="77777777" w:rsidTr="00DF4FEC">
        <w:trPr>
          <w:trHeight w:val="3231"/>
          <w:jc w:val="center"/>
        </w:trPr>
        <w:tc>
          <w:tcPr>
            <w:tcW w:w="5000" w:type="pct"/>
            <w:gridSpan w:val="2"/>
            <w:vAlign w:val="center"/>
          </w:tcPr>
          <w:p w14:paraId="288E9F6B" w14:textId="0E14E971" w:rsidR="00F05E09" w:rsidRPr="007F6F8F" w:rsidRDefault="00F05E09" w:rsidP="00DF4FEC">
            <w:pPr>
              <w:jc w:val="center"/>
              <w:rPr>
                <w:bCs/>
                <w:color w:val="000000" w:themeColor="text1"/>
                <w:sz w:val="28"/>
                <w:szCs w:val="40"/>
                <w:lang w:val="ru-RU"/>
              </w:rPr>
            </w:pPr>
          </w:p>
        </w:tc>
      </w:tr>
    </w:tbl>
    <w:p w14:paraId="7EB8F504" w14:textId="77777777" w:rsidR="00F05E09" w:rsidRPr="007F6F8F" w:rsidRDefault="00F05E09" w:rsidP="00F05E09">
      <w:pPr>
        <w:rPr>
          <w:color w:val="000000" w:themeColor="text1"/>
          <w:sz w:val="20"/>
          <w:szCs w:val="20"/>
          <w:lang w:val="ru-RU"/>
        </w:rPr>
      </w:pPr>
    </w:p>
    <w:p w14:paraId="189C902C" w14:textId="77777777" w:rsidR="00F05E09" w:rsidRPr="007F6F8F" w:rsidRDefault="00F05E09" w:rsidP="00F05E09">
      <w:pPr>
        <w:rPr>
          <w:color w:val="000000" w:themeColor="text1"/>
          <w:sz w:val="20"/>
          <w:szCs w:val="20"/>
          <w:lang w:val="ru-RU"/>
        </w:rPr>
      </w:pPr>
    </w:p>
    <w:p w14:paraId="495399D0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27409263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77F69071" w14:textId="77777777" w:rsidR="00EC2CB1" w:rsidRPr="007F6F8F" w:rsidRDefault="00EC2CB1" w:rsidP="00760454">
      <w:pPr>
        <w:rPr>
          <w:color w:val="000000" w:themeColor="text1"/>
          <w:sz w:val="20"/>
          <w:szCs w:val="20"/>
          <w:lang w:val="ru-RU"/>
        </w:rPr>
      </w:pPr>
    </w:p>
    <w:p w14:paraId="49103211" w14:textId="77777777" w:rsidR="00665397" w:rsidRPr="007F6F8F" w:rsidRDefault="00665397" w:rsidP="00665397">
      <w:pPr>
        <w:jc w:val="center"/>
        <w:rPr>
          <w:b/>
          <w:bCs/>
          <w:color w:val="000000" w:themeColor="text1"/>
          <w:sz w:val="32"/>
          <w:szCs w:val="32"/>
          <w:lang w:val="ru-RU"/>
        </w:rPr>
      </w:pPr>
    </w:p>
    <w:p w14:paraId="0D5D8920" w14:textId="77777777" w:rsidR="00665397" w:rsidRPr="007F6F8F" w:rsidRDefault="00665397" w:rsidP="00665397">
      <w:pPr>
        <w:rPr>
          <w:color w:val="000000" w:themeColor="text1"/>
          <w:lang w:val="ru-RU"/>
        </w:rPr>
      </w:pPr>
    </w:p>
    <w:p w14:paraId="58624706" w14:textId="77777777" w:rsidR="00665397" w:rsidRPr="007F6F8F" w:rsidRDefault="00665397" w:rsidP="00665397">
      <w:pPr>
        <w:spacing w:after="200" w:line="276" w:lineRule="auto"/>
        <w:rPr>
          <w:color w:val="000000" w:themeColor="text1"/>
          <w:lang w:val="ru-RU"/>
        </w:rPr>
      </w:pPr>
    </w:p>
    <w:p w14:paraId="4D4B8613" w14:textId="77777777" w:rsidR="001C111A" w:rsidRPr="007F6F8F" w:rsidRDefault="001C111A" w:rsidP="00BA03DC">
      <w:pPr>
        <w:jc w:val="center"/>
        <w:rPr>
          <w:b/>
          <w:bCs/>
          <w:color w:val="000000" w:themeColor="text1"/>
          <w:sz w:val="32"/>
          <w:szCs w:val="32"/>
          <w:lang w:val="ru-RU"/>
        </w:rPr>
        <w:sectPr w:rsidR="001C111A" w:rsidRPr="007F6F8F" w:rsidSect="006B0513">
          <w:headerReference w:type="default" r:id="rId13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6"/>
        <w:gridCol w:w="40"/>
        <w:gridCol w:w="2616"/>
        <w:gridCol w:w="1115"/>
        <w:gridCol w:w="7687"/>
        <w:gridCol w:w="3292"/>
      </w:tblGrid>
      <w:tr w:rsidR="00BE2953" w:rsidRPr="007F6F8F" w14:paraId="2F5B1804" w14:textId="77777777" w:rsidTr="003B7647">
        <w:trPr>
          <w:cantSplit/>
          <w:trHeight w:val="567"/>
          <w:tblHeader/>
          <w:jc w:val="center"/>
        </w:trPr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E3124E" w14:textId="77777777" w:rsidR="00BE2953" w:rsidRPr="007F6F8F" w:rsidRDefault="00BE2953" w:rsidP="00650463">
            <w:pPr>
              <w:jc w:val="center"/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</w:pPr>
          </w:p>
        </w:tc>
        <w:tc>
          <w:tcPr>
            <w:tcW w:w="4696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635906" w14:textId="7EF99556" w:rsidR="00BE2953" w:rsidRPr="007F6F8F" w:rsidRDefault="00BE2953" w:rsidP="00650463">
            <w:pPr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F6F8F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t>РАСПОРЕД НАСТАВЕ ЗА ПРЕДМЕТ ИМУН</w:t>
            </w:r>
            <w:r w:rsidRPr="007F6F8F">
              <w:rPr>
                <w:b/>
                <w:bCs/>
                <w:color w:val="000000" w:themeColor="text1"/>
                <w:sz w:val="32"/>
                <w:szCs w:val="32"/>
              </w:rPr>
              <w:t>O</w:t>
            </w:r>
            <w:r w:rsidRPr="007F6F8F">
              <w:rPr>
                <w:b/>
                <w:bCs/>
                <w:color w:val="000000" w:themeColor="text1"/>
                <w:sz w:val="32"/>
                <w:szCs w:val="32"/>
                <w:lang w:val="ru-RU"/>
              </w:rPr>
              <w:t>ЛОГИЈА</w:t>
            </w:r>
          </w:p>
        </w:tc>
      </w:tr>
      <w:tr w:rsidR="00BE2953" w:rsidRPr="007F6F8F" w14:paraId="767E8AF7" w14:textId="77777777" w:rsidTr="003B7647">
        <w:trPr>
          <w:cantSplit/>
          <w:trHeight w:val="567"/>
          <w:tblHeader/>
          <w:jc w:val="center"/>
        </w:trPr>
        <w:tc>
          <w:tcPr>
            <w:tcW w:w="317" w:type="pct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4B52D50" w14:textId="77777777" w:rsidR="00BE2953" w:rsidRPr="007F6F8F" w:rsidRDefault="00BE2953" w:rsidP="00E05110">
            <w:pPr>
              <w:jc w:val="center"/>
              <w:rPr>
                <w:b/>
                <w:color w:val="000000" w:themeColor="text1"/>
              </w:rPr>
            </w:pPr>
            <w:r w:rsidRPr="007F6F8F">
              <w:rPr>
                <w:b/>
                <w:bCs/>
                <w:color w:val="000000" w:themeColor="text1"/>
              </w:rPr>
              <w:t>недеља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D9D9D9"/>
          </w:tcPr>
          <w:p w14:paraId="1D4BBA28" w14:textId="2CCDA70D" w:rsidR="00BE2953" w:rsidRPr="00BE2953" w:rsidRDefault="00BE2953" w:rsidP="00982180">
            <w:pPr>
              <w:jc w:val="center"/>
              <w:rPr>
                <w:b/>
                <w:bCs/>
                <w:color w:val="000000" w:themeColor="text1"/>
                <w:lang w:val="sr-Cyrl-RS"/>
              </w:rPr>
            </w:pPr>
            <w:r>
              <w:rPr>
                <w:b/>
                <w:bCs/>
                <w:color w:val="000000" w:themeColor="text1"/>
                <w:lang w:val="sr-Cyrl-RS"/>
              </w:rPr>
              <w:t>датум</w:t>
            </w:r>
          </w:p>
        </w:tc>
        <w:tc>
          <w:tcPr>
            <w:tcW w:w="355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5984A6D" w14:textId="6D422328" w:rsidR="00BE2953" w:rsidRPr="007F6F8F" w:rsidRDefault="00BE2953" w:rsidP="00982180">
            <w:pPr>
              <w:jc w:val="center"/>
              <w:rPr>
                <w:b/>
                <w:bCs/>
                <w:color w:val="000000" w:themeColor="text1"/>
              </w:rPr>
            </w:pPr>
            <w:r w:rsidRPr="007F6F8F">
              <w:rPr>
                <w:b/>
                <w:bCs/>
                <w:color w:val="000000" w:themeColor="text1"/>
              </w:rPr>
              <w:t xml:space="preserve">тип </w:t>
            </w:r>
          </w:p>
        </w:tc>
        <w:tc>
          <w:tcPr>
            <w:tcW w:w="2447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E6C14CE" w14:textId="77777777" w:rsidR="00BE2953" w:rsidRPr="007F6F8F" w:rsidRDefault="00BE2953" w:rsidP="00E05110">
            <w:pPr>
              <w:jc w:val="center"/>
              <w:rPr>
                <w:b/>
                <w:color w:val="000000" w:themeColor="text1"/>
              </w:rPr>
            </w:pPr>
            <w:r w:rsidRPr="007F6F8F">
              <w:rPr>
                <w:b/>
                <w:bCs/>
                <w:color w:val="000000" w:themeColor="text1"/>
              </w:rPr>
              <w:t>назив методске јединице</w:t>
            </w:r>
          </w:p>
        </w:tc>
        <w:tc>
          <w:tcPr>
            <w:tcW w:w="1048" w:type="pc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1367218B" w14:textId="77777777" w:rsidR="00BE2953" w:rsidRPr="007F6F8F" w:rsidRDefault="00BE2953" w:rsidP="00E05110">
            <w:pPr>
              <w:jc w:val="center"/>
              <w:rPr>
                <w:b/>
                <w:color w:val="000000" w:themeColor="text1"/>
              </w:rPr>
            </w:pPr>
            <w:r w:rsidRPr="007F6F8F">
              <w:rPr>
                <w:b/>
                <w:bCs/>
                <w:color w:val="000000" w:themeColor="text1"/>
              </w:rPr>
              <w:t>наставник</w:t>
            </w:r>
          </w:p>
        </w:tc>
      </w:tr>
      <w:tr w:rsidR="00BE2953" w:rsidRPr="007F6F8F" w14:paraId="2935DE56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6FA60BC8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kern w:val="28"/>
                <w:sz w:val="28"/>
                <w:szCs w:val="28"/>
              </w:rPr>
              <w:t>1</w:t>
            </w:r>
          </w:p>
        </w:tc>
        <w:tc>
          <w:tcPr>
            <w:tcW w:w="833" w:type="pct"/>
            <w:vMerge w:val="restart"/>
          </w:tcPr>
          <w:p w14:paraId="68F630C6" w14:textId="77777777" w:rsidR="00BE2953" w:rsidRPr="007F6F8F" w:rsidRDefault="00BE2953" w:rsidP="00E0511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501EE0C8" w14:textId="7D31577C" w:rsidR="00BE2953" w:rsidRPr="007F6F8F" w:rsidRDefault="00BE2953" w:rsidP="00E0511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4BA22C80" w14:textId="34A5AD08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Увод у имунологију.</w:t>
            </w:r>
            <w:r w:rsidR="000E5C39">
              <w:rPr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Ћелије и ткива имунског система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27920E28" w14:textId="02CEC927" w:rsidR="00BE2953" w:rsidRPr="00C70730" w:rsidRDefault="008F34ED" w:rsidP="00DF4FEC">
            <w:pPr>
              <w:rPr>
                <w:sz w:val="20"/>
                <w:szCs w:val="20"/>
                <w:lang w:val="sr-Cyrl-CS"/>
              </w:rPr>
            </w:pPr>
            <w:r w:rsidRPr="00C70730">
              <w:rPr>
                <w:sz w:val="20"/>
                <w:szCs w:val="20"/>
                <w:lang w:val="sr-Cyrl-CS"/>
              </w:rPr>
              <w:t xml:space="preserve">доц. др Невена Гајовић </w:t>
            </w:r>
          </w:p>
        </w:tc>
      </w:tr>
      <w:tr w:rsidR="00BE2953" w:rsidRPr="007F6F8F" w14:paraId="7597E88B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129F5FDD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4472541A" w14:textId="77777777" w:rsidR="00BE2953" w:rsidRPr="007F6F8F" w:rsidRDefault="00BE2953" w:rsidP="00B4693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72D53DE" w14:textId="47B9F82B" w:rsidR="00BE2953" w:rsidRPr="007F6F8F" w:rsidRDefault="00BE2953" w:rsidP="00B46935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70F71010" w14:textId="6FBE6B8A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Увод у имунологију.Ћелије и ткива имунског система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2671A31" w14:textId="2C875D26" w:rsidR="00BE2953" w:rsidRPr="00C70730" w:rsidRDefault="00EE4E97" w:rsidP="00315EE2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CS"/>
              </w:rPr>
              <w:t>д</w:t>
            </w:r>
            <w:r w:rsidR="00BE2953" w:rsidRPr="00C70730">
              <w:rPr>
                <w:sz w:val="20"/>
                <w:szCs w:val="20"/>
                <w:lang w:val="sr-Cyrl-CS"/>
              </w:rPr>
              <w:t xml:space="preserve">оц. др Невена Гајовић </w:t>
            </w:r>
          </w:p>
          <w:p w14:paraId="258B775C" w14:textId="726EC708" w:rsidR="00B060A4" w:rsidRPr="00C70730" w:rsidRDefault="00B060A4" w:rsidP="00315EE2">
            <w:pPr>
              <w:rPr>
                <w:sz w:val="20"/>
                <w:szCs w:val="20"/>
                <w:u w:val="single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r w:rsidRPr="00C70730">
              <w:rPr>
                <w:sz w:val="20"/>
                <w:szCs w:val="20"/>
              </w:rPr>
              <w:t>роф. др Иван Јовановић</w:t>
            </w:r>
          </w:p>
          <w:p w14:paraId="2BC9BE57" w14:textId="7BDF978B" w:rsidR="00691F15" w:rsidRPr="00C70730" w:rsidRDefault="008675EE" w:rsidP="00315EE2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09B84913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5FC10DA3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kern w:val="28"/>
                <w:sz w:val="28"/>
                <w:szCs w:val="28"/>
              </w:rPr>
              <w:t>2</w:t>
            </w:r>
          </w:p>
        </w:tc>
        <w:tc>
          <w:tcPr>
            <w:tcW w:w="833" w:type="pct"/>
            <w:vMerge w:val="restart"/>
          </w:tcPr>
          <w:p w14:paraId="3BB9F6F0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C350AD9" w14:textId="7111320C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69EDD822" w14:textId="7730847E" w:rsidR="00BE2953" w:rsidRPr="007F6F8F" w:rsidRDefault="00BE2953" w:rsidP="00F16E15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Урођена имуност. Молекулски механизми инфламације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4897E1F" w14:textId="0D9F324E" w:rsidR="00BE2953" w:rsidRPr="00C70730" w:rsidRDefault="00BF50D8" w:rsidP="00DF4FEC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проф. др Марија Миловановић</w:t>
            </w:r>
          </w:p>
        </w:tc>
      </w:tr>
      <w:tr w:rsidR="00BE2953" w:rsidRPr="007F6F8F" w14:paraId="51E15A33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DD82142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72AF8563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6780EC7E" w14:textId="68432356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57FD8001" w14:textId="1B57BD41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Урођена имуност. Молекулски механизми инфламације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47ABD1A3" w14:textId="77777777" w:rsidR="00CA6F12" w:rsidRPr="00C70730" w:rsidRDefault="00CA6F12" w:rsidP="00CA6F12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проф. др Марија Миловановић</w:t>
            </w:r>
            <w:r w:rsidRPr="00C70730" w:rsidDel="00AB3952">
              <w:rPr>
                <w:sz w:val="20"/>
                <w:szCs w:val="20"/>
                <w:lang w:val="ru-RU"/>
              </w:rPr>
              <w:t xml:space="preserve"> </w:t>
            </w:r>
          </w:p>
          <w:p w14:paraId="42F61153" w14:textId="77777777" w:rsidR="00BF50D8" w:rsidRPr="00C70730" w:rsidRDefault="00BF50D8" w:rsidP="00BF50D8">
            <w:pPr>
              <w:rPr>
                <w:bCs/>
                <w:sz w:val="20"/>
                <w:szCs w:val="20"/>
                <w:lang w:val="sr-Cyrl-RS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>. др Александар Арсенијевић</w:t>
            </w:r>
            <w:r w:rsidRPr="00C70730">
              <w:rPr>
                <w:bCs/>
                <w:sz w:val="20"/>
                <w:szCs w:val="20"/>
                <w:lang w:val="sr-Cyrl-RS"/>
              </w:rPr>
              <w:t xml:space="preserve"> </w:t>
            </w:r>
          </w:p>
          <w:p w14:paraId="775D5060" w14:textId="2CC5015C" w:rsidR="00BE2953" w:rsidRPr="00C70730" w:rsidRDefault="00B01939" w:rsidP="00315EE2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</w:tc>
      </w:tr>
      <w:tr w:rsidR="00BE2953" w:rsidRPr="007F6F8F" w14:paraId="293040F4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4D4E42F3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kern w:val="28"/>
                <w:sz w:val="28"/>
                <w:szCs w:val="28"/>
              </w:rPr>
              <w:t>3</w:t>
            </w:r>
          </w:p>
        </w:tc>
        <w:tc>
          <w:tcPr>
            <w:tcW w:w="833" w:type="pct"/>
            <w:vMerge w:val="restart"/>
          </w:tcPr>
          <w:p w14:paraId="707EBF2D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E6B37BF" w14:textId="529D1D6D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02468191" w14:textId="1004143F" w:rsidR="00BE2953" w:rsidRPr="007F6F8F" w:rsidRDefault="00BE2953" w:rsidP="00F16E15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Презентација антигена. Препознавање антигена у стеченој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5E54FB8" w14:textId="7413AF2D" w:rsidR="00BE2953" w:rsidRPr="00C70730" w:rsidRDefault="00877F98" w:rsidP="00DF4FEC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проф. др Гордана Радосављевић</w:t>
            </w:r>
          </w:p>
        </w:tc>
      </w:tr>
      <w:tr w:rsidR="00BE2953" w:rsidRPr="007F6F8F" w14:paraId="3C3C210A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3B38ABD4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47CF46F9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824C008" w14:textId="497926B8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04E7A87C" w14:textId="0789801E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Презентација антигена. Препознавање антигена у стеченој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02B6F68C" w14:textId="77777777" w:rsidR="00CA6F12" w:rsidRPr="00C70730" w:rsidRDefault="00CA6F12" w:rsidP="00CA6F12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 xml:space="preserve">проф. др Гордана Радосављевић </w:t>
            </w:r>
          </w:p>
          <w:p w14:paraId="7AC1679D" w14:textId="77777777" w:rsidR="00877F98" w:rsidRPr="00C70730" w:rsidRDefault="00877F98" w:rsidP="00877F98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Јелена Пантић</w:t>
            </w:r>
            <w:r w:rsidRPr="00C70730">
              <w:rPr>
                <w:sz w:val="20"/>
                <w:szCs w:val="20"/>
                <w:lang w:val="ru-RU"/>
              </w:rPr>
              <w:t xml:space="preserve"> </w:t>
            </w:r>
          </w:p>
          <w:p w14:paraId="7FCED130" w14:textId="053662D0" w:rsidR="00B7064A" w:rsidRPr="00C70730" w:rsidRDefault="00B478D4" w:rsidP="00315EE2">
            <w:pPr>
              <w:rPr>
                <w:sz w:val="20"/>
                <w:szCs w:val="20"/>
                <w:lang w:val="sr-Cyrl-RS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</w:tc>
      </w:tr>
      <w:tr w:rsidR="00BE2953" w:rsidRPr="007F6F8F" w14:paraId="5265F735" w14:textId="77777777" w:rsidTr="002B73A3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69CC472F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kern w:val="28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kern w:val="28"/>
                <w:sz w:val="28"/>
                <w:szCs w:val="28"/>
              </w:rPr>
              <w:t>4</w:t>
            </w:r>
          </w:p>
        </w:tc>
        <w:tc>
          <w:tcPr>
            <w:tcW w:w="833" w:type="pct"/>
            <w:vMerge w:val="restart"/>
          </w:tcPr>
          <w:p w14:paraId="0E89A959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5CD3CC03" w14:textId="75E28809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4446652F" w14:textId="4104C076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Ћелијски имунски одговор. Ефекторски механизми ћелијске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5BA48A99" w14:textId="251BE443" w:rsidR="00BE2953" w:rsidRPr="00C70730" w:rsidRDefault="00E83A4C" w:rsidP="00DF4FEC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доц. др Невена Гајовић</w:t>
            </w:r>
          </w:p>
        </w:tc>
      </w:tr>
      <w:tr w:rsidR="00BE2953" w:rsidRPr="007F6F8F" w14:paraId="0498F11F" w14:textId="77777777" w:rsidTr="002B73A3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2CC98E1D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758C78F4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B5DAA8D" w14:textId="52327A59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6364D004" w14:textId="6E58463B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Ћелијски имунски одговор. Ефекторски механизми ћелијске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13861E43" w14:textId="77777777" w:rsidR="009C0D0B" w:rsidRPr="00C70730" w:rsidRDefault="009C0D0B" w:rsidP="009C0D0B">
            <w:pPr>
              <w:rPr>
                <w:sz w:val="20"/>
                <w:szCs w:val="20"/>
                <w:lang w:val="sr-Cyrl-CS"/>
              </w:rPr>
            </w:pPr>
            <w:r w:rsidRPr="00C70730">
              <w:rPr>
                <w:sz w:val="20"/>
                <w:szCs w:val="20"/>
                <w:lang w:val="sr-Cyrl-CS"/>
              </w:rPr>
              <w:t xml:space="preserve">доц. др Невена Гајовић </w:t>
            </w:r>
          </w:p>
          <w:p w14:paraId="45231BF3" w14:textId="77777777" w:rsidR="00CA6F12" w:rsidRPr="00C70730" w:rsidRDefault="00CA6F12" w:rsidP="009C0D0B">
            <w:pPr>
              <w:rPr>
                <w:bCs/>
                <w:sz w:val="20"/>
                <w:szCs w:val="20"/>
                <w:lang w:val="sr-Cyrl-RS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Катарина Мијачић</w:t>
            </w:r>
          </w:p>
          <w:p w14:paraId="5174B036" w14:textId="4D329A86" w:rsidR="00CA6F12" w:rsidRPr="00C70730" w:rsidRDefault="00CA6F12" w:rsidP="009C0D0B">
            <w:pPr>
              <w:rPr>
                <w:sz w:val="20"/>
                <w:szCs w:val="20"/>
                <w:lang w:val="sr-Cyrl-RS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4F060D8C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7A66DC25" w14:textId="77777777" w:rsidR="00BE2953" w:rsidRPr="007F6F8F" w:rsidRDefault="00BE2953" w:rsidP="004F686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833" w:type="pct"/>
            <w:vMerge w:val="restart"/>
          </w:tcPr>
          <w:p w14:paraId="5C405CF1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571865E2" w14:textId="29091391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5E098569" w14:textId="4B8B3DB1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Хуморални имунски одговор. Ефекторски механизми хуморалне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2E500615" w14:textId="674BE631" w:rsidR="00BE2953" w:rsidRPr="00C70730" w:rsidRDefault="00E83A4C" w:rsidP="00DF4FEC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 xml:space="preserve">. др </w:t>
            </w:r>
            <w:r w:rsidR="0013380B" w:rsidRPr="00C70730">
              <w:rPr>
                <w:bCs/>
                <w:sz w:val="20"/>
                <w:szCs w:val="20"/>
                <w:lang w:val="sr-Cyrl-RS"/>
              </w:rPr>
              <w:t>Јелена Пантић</w:t>
            </w:r>
            <w:r w:rsidRPr="00C70730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BE2953" w:rsidRPr="007F6F8F" w14:paraId="49642F15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36429D5C" w14:textId="77777777" w:rsidR="00BE2953" w:rsidRPr="007F6F8F" w:rsidRDefault="00BE2953" w:rsidP="004F686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5AE9381F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349BA2AC" w14:textId="2C3A7D64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51BC6891" w14:textId="37CA9DAC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Хуморални имунски одговор. Ефекторски механизми хуморалне имуности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2C6411CB" w14:textId="77777777" w:rsidR="00CA6F12" w:rsidRPr="00C70730" w:rsidRDefault="00CA6F12" w:rsidP="009C0D0B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Јелена Пантић</w:t>
            </w:r>
            <w:r w:rsidRPr="00C70730">
              <w:rPr>
                <w:sz w:val="20"/>
                <w:szCs w:val="20"/>
                <w:lang w:val="ru-RU"/>
              </w:rPr>
              <w:t xml:space="preserve"> </w:t>
            </w:r>
          </w:p>
          <w:p w14:paraId="1831C364" w14:textId="268A8D86" w:rsidR="009C0D0B" w:rsidRPr="00C70730" w:rsidRDefault="009C0D0B" w:rsidP="009C0D0B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проф. др Гордана Радосављевић</w:t>
            </w:r>
            <w:r w:rsidRPr="00C70730">
              <w:rPr>
                <w:sz w:val="20"/>
                <w:szCs w:val="20"/>
                <w:u w:val="single"/>
                <w:lang w:val="ru-RU"/>
              </w:rPr>
              <w:t xml:space="preserve"> </w:t>
            </w:r>
          </w:p>
          <w:p w14:paraId="572F372A" w14:textId="5D7ED7C3" w:rsidR="00CB3191" w:rsidRPr="00C70730" w:rsidRDefault="00BF50D8" w:rsidP="009C0D0B">
            <w:pPr>
              <w:rPr>
                <w:bCs/>
                <w:sz w:val="20"/>
                <w:szCs w:val="20"/>
                <w:lang w:val="sr-Cyrl-RS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</w:tc>
      </w:tr>
      <w:tr w:rsidR="00BE2953" w:rsidRPr="007F6F8F" w14:paraId="10824D71" w14:textId="77777777" w:rsidTr="002B73A3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236F16E4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33" w:type="pct"/>
            <w:vMerge w:val="restart"/>
          </w:tcPr>
          <w:p w14:paraId="64D402E9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77CDEFA2" w14:textId="401AF273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326F0CA5" w14:textId="730F9850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Имунска основа алергијских болести</w:t>
            </w:r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944D3E8" w14:textId="569B27D0" w:rsidR="00BE2953" w:rsidRPr="00C70730" w:rsidRDefault="00410E7C" w:rsidP="004B2488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</w:rPr>
              <w:t>проф. др Слађана Павловић</w:t>
            </w:r>
          </w:p>
        </w:tc>
      </w:tr>
      <w:tr w:rsidR="00BE2953" w:rsidRPr="007F6F8F" w14:paraId="7D92745B" w14:textId="77777777" w:rsidTr="002B73A3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1E19993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44FC191E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76CD9F13" w14:textId="34809C62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495C93B6" w14:textId="3853242F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Имунска основа алергијских болести</w:t>
            </w:r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9FAE53E" w14:textId="27A648D8" w:rsidR="00BE2953" w:rsidRPr="00C70730" w:rsidRDefault="00EE4E97" w:rsidP="00A12DB0">
            <w:pPr>
              <w:rPr>
                <w:sz w:val="20"/>
                <w:szCs w:val="20"/>
                <w:lang w:val="sr-Cyrl-CS"/>
              </w:rPr>
            </w:pPr>
            <w:r w:rsidRPr="00C70730">
              <w:rPr>
                <w:sz w:val="20"/>
                <w:szCs w:val="20"/>
                <w:lang w:val="sr-Cyrl-CS"/>
              </w:rPr>
              <w:t>п</w:t>
            </w:r>
            <w:r w:rsidR="00BE2953" w:rsidRPr="00C70730">
              <w:rPr>
                <w:sz w:val="20"/>
                <w:szCs w:val="20"/>
                <w:lang w:val="sr-Cyrl-CS"/>
              </w:rPr>
              <w:t xml:space="preserve">роф. др Слађана Павловић </w:t>
            </w:r>
          </w:p>
          <w:p w14:paraId="04D63363" w14:textId="77777777" w:rsidR="002B73A3" w:rsidRPr="00C70730" w:rsidRDefault="002B73A3" w:rsidP="00A12DB0">
            <w:pPr>
              <w:rPr>
                <w:bCs/>
                <w:sz w:val="20"/>
                <w:szCs w:val="20"/>
                <w:lang w:val="sr-Cyrl-RS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  <w:p w14:paraId="0A15B376" w14:textId="29835C04" w:rsidR="00CA6F12" w:rsidRPr="00C70730" w:rsidRDefault="00CA6F12" w:rsidP="00A12DB0">
            <w:pPr>
              <w:rPr>
                <w:sz w:val="20"/>
                <w:szCs w:val="20"/>
                <w:lang w:val="sr-Cyrl-RS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195F40D1" w14:textId="77777777" w:rsidTr="002B73A3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7686B3A0" w14:textId="77777777" w:rsidR="00BE2953" w:rsidRPr="007F6F8F" w:rsidRDefault="00BE2953" w:rsidP="00B46935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lastRenderedPageBreak/>
              <w:t>7</w:t>
            </w:r>
          </w:p>
        </w:tc>
        <w:tc>
          <w:tcPr>
            <w:tcW w:w="833" w:type="pct"/>
            <w:vMerge w:val="restart"/>
          </w:tcPr>
          <w:p w14:paraId="73A594EC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28A608F9" w14:textId="165C729C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04B2F813" w14:textId="689FE0EF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Сепса и септички шок. Инфламацијске болести црев</w:t>
            </w:r>
            <w:r w:rsidRPr="007F6F8F">
              <w:rPr>
                <w:color w:val="000000" w:themeColor="text1"/>
                <w:sz w:val="22"/>
                <w:szCs w:val="22"/>
              </w:rPr>
              <w:t>a</w:t>
            </w:r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0E3AC8B" w14:textId="717AF207" w:rsidR="00BE2953" w:rsidRPr="00C70730" w:rsidRDefault="00B060A4" w:rsidP="00DF4FEC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</w:rPr>
              <w:t>проф. др Јелена Пантић</w:t>
            </w:r>
          </w:p>
        </w:tc>
      </w:tr>
      <w:tr w:rsidR="00BE2953" w:rsidRPr="007F6F8F" w14:paraId="6788F2F4" w14:textId="77777777" w:rsidTr="002B73A3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646501D" w14:textId="77777777" w:rsidR="00BE2953" w:rsidRPr="007F6F8F" w:rsidRDefault="00BE2953" w:rsidP="00B46935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20DE65A0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27C5F9A" w14:textId="324F222A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786C3C2E" w14:textId="58852410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Сепса и септички шок. Инфламацијске болести црева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7E202EA3" w14:textId="77777777" w:rsidR="00943D4D" w:rsidRPr="00C70730" w:rsidRDefault="00943D4D" w:rsidP="000F3C2F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</w:rPr>
              <w:t>проф. др Јелена Пантић</w:t>
            </w:r>
            <w:r w:rsidRPr="00C70730">
              <w:rPr>
                <w:bCs/>
                <w:sz w:val="20"/>
                <w:szCs w:val="20"/>
                <w:lang w:val="sr-Cyrl-RS"/>
              </w:rPr>
              <w:t xml:space="preserve"> </w:t>
            </w:r>
          </w:p>
          <w:p w14:paraId="3EDAC5B7" w14:textId="07B093A8" w:rsidR="00EE0124" w:rsidRPr="00C70730" w:rsidRDefault="00B060A4" w:rsidP="000F3C2F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  <w:p w14:paraId="4244E16D" w14:textId="6E7FF9DA" w:rsidR="00B060A4" w:rsidRPr="00C70730" w:rsidRDefault="00CA6F12" w:rsidP="000F3C2F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03A1D58E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0BDD6B1D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833" w:type="pct"/>
            <w:vMerge w:val="restart"/>
          </w:tcPr>
          <w:p w14:paraId="437E29AD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862DD4D" w14:textId="0EED5FBA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13D09B6E" w14:textId="06C56198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Имунска толеранција. Аутоимуност</w:t>
            </w:r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44E7973D" w14:textId="1F40029B" w:rsidR="00BE2953" w:rsidRPr="00C70730" w:rsidRDefault="0013380B" w:rsidP="004B2488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>. др Александар Арсенијевић</w:t>
            </w:r>
          </w:p>
        </w:tc>
      </w:tr>
      <w:tr w:rsidR="00BE2953" w:rsidRPr="007F6F8F" w14:paraId="29830258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28A6C9E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751F17A6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375E6E7" w14:textId="5A11BA26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1D280F5A" w14:textId="5D3DA749" w:rsidR="00BE2953" w:rsidRPr="00D74DAE" w:rsidRDefault="00BE2953" w:rsidP="008C0052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Имунска толеранција. Аутоимуност</w:t>
            </w:r>
            <w:r w:rsidR="00D74DAE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8364972" w14:textId="41BB6C3E" w:rsidR="0013380B" w:rsidRPr="00C70730" w:rsidRDefault="0013380B" w:rsidP="0013380B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735DC696" w14:textId="77777777" w:rsidR="00B060A4" w:rsidRPr="00C70730" w:rsidRDefault="00B01939" w:rsidP="00A12DB0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  <w:p w14:paraId="7F743E32" w14:textId="6F986A31" w:rsidR="00B01939" w:rsidRPr="00C70730" w:rsidRDefault="00B01939" w:rsidP="00A12DB0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BE2953" w:rsidRPr="007F6F8F" w14:paraId="35F6F98E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21FDBF50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833" w:type="pct"/>
            <w:vMerge w:val="restart"/>
          </w:tcPr>
          <w:p w14:paraId="253F8D53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1EA135A2" w14:textId="44DB1EF6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29934BF7" w14:textId="214775A9" w:rsidR="00BE2953" w:rsidRPr="007F6F8F" w:rsidRDefault="00BE2953" w:rsidP="008C0052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Системска обољења зглобова, везива и мишића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12D5FA7B" w14:textId="6EA0428E" w:rsidR="00BE2953" w:rsidRPr="00C70730" w:rsidRDefault="00DA028C" w:rsidP="00DF4FEC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доц. др Невена Гајовић</w:t>
            </w:r>
            <w:r w:rsidRPr="00C70730">
              <w:rPr>
                <w:sz w:val="20"/>
                <w:szCs w:val="20"/>
                <w:lang w:val="sr-Cyrl-RS"/>
              </w:rPr>
              <w:t xml:space="preserve"> </w:t>
            </w:r>
          </w:p>
        </w:tc>
      </w:tr>
      <w:tr w:rsidR="00BE2953" w:rsidRPr="007F6F8F" w14:paraId="7CE47AAA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5ED09141" w14:textId="77777777" w:rsidR="00BE2953" w:rsidRPr="007F6F8F" w:rsidRDefault="00BE2953" w:rsidP="00A75AFA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0D126BAC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02614E32" w14:textId="121D6759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6A0196FF" w14:textId="4D799B93" w:rsidR="00BE2953" w:rsidRPr="007F6F8F" w:rsidRDefault="00BE2953" w:rsidP="008C0052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Системска обољења зглобова, везива и мишића</w:t>
            </w:r>
            <w:r w:rsidR="00D74DAE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1D02CCA7" w14:textId="77777777" w:rsidR="009D106E" w:rsidRPr="00C70730" w:rsidRDefault="009D106E" w:rsidP="002B73A3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доц. др Невена Гајовић</w:t>
            </w:r>
            <w:r w:rsidRPr="00C70730">
              <w:rPr>
                <w:sz w:val="20"/>
                <w:szCs w:val="20"/>
                <w:lang w:val="sr-Cyrl-RS"/>
              </w:rPr>
              <w:t xml:space="preserve"> </w:t>
            </w:r>
          </w:p>
          <w:p w14:paraId="0E9BFCD2" w14:textId="7AFED373" w:rsidR="002B73A3" w:rsidRPr="00C70730" w:rsidRDefault="002B73A3" w:rsidP="002B73A3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3DE7B3AB" w14:textId="20FCAF67" w:rsidR="00B01939" w:rsidRPr="00C70730" w:rsidRDefault="00410E7C" w:rsidP="00A12DB0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асс. др Владимир Марковић</w:t>
            </w:r>
          </w:p>
        </w:tc>
      </w:tr>
      <w:tr w:rsidR="00BE2953" w:rsidRPr="007F6F8F" w14:paraId="2DE06CC1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6442B9E7" w14:textId="77777777" w:rsidR="00BE2953" w:rsidRPr="007F6F8F" w:rsidRDefault="00BE2953" w:rsidP="002E568C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33" w:type="pct"/>
            <w:vMerge w:val="restart"/>
          </w:tcPr>
          <w:p w14:paraId="5D719FBD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6EE2AD5B" w14:textId="16B94AA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09215F1E" w14:textId="7970CA79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Имунска основа обољења штитасте жлезде. Имунска основа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Diabetes</w:t>
            </w:r>
            <w:r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mellitus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-а тип 1</w:t>
            </w:r>
            <w:r w:rsidR="00463842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04ABA78" w14:textId="68F3E853" w:rsidR="00BE2953" w:rsidRPr="00C70730" w:rsidRDefault="000D3D78" w:rsidP="00DF4FEC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</w:t>
            </w:r>
            <w:r w:rsidR="00BE2953" w:rsidRPr="00C70730">
              <w:rPr>
                <w:bCs/>
                <w:sz w:val="20"/>
                <w:szCs w:val="20"/>
                <w:lang w:val="sr-Cyrl-RS"/>
              </w:rPr>
              <w:t>роф</w:t>
            </w:r>
            <w:r w:rsidR="00BE2953" w:rsidRPr="00C70730">
              <w:rPr>
                <w:bCs/>
                <w:sz w:val="20"/>
                <w:szCs w:val="20"/>
              </w:rPr>
              <w:t>. др Слађана Павловић</w:t>
            </w:r>
          </w:p>
        </w:tc>
      </w:tr>
      <w:tr w:rsidR="00BE2953" w:rsidRPr="007F6F8F" w14:paraId="1EAF9A26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15B8F5D1" w14:textId="77777777" w:rsidR="00BE2953" w:rsidRPr="007F6F8F" w:rsidRDefault="00BE2953" w:rsidP="002E568C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7A1E51AC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73BB1443" w14:textId="6B0A02E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6B05372A" w14:textId="7714747F" w:rsidR="00BE2953" w:rsidRPr="007F6F8F" w:rsidRDefault="00BE2953" w:rsidP="00612104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 xml:space="preserve">Имунска основа обољења штитасте жлезде. Имунска основа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Diabetes</w:t>
            </w:r>
            <w:r w:rsidRPr="007F6F8F">
              <w:rPr>
                <w:i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Pr="007F6F8F">
              <w:rPr>
                <w:i/>
                <w:color w:val="000000" w:themeColor="text1"/>
                <w:sz w:val="22"/>
                <w:szCs w:val="22"/>
              </w:rPr>
              <w:t>mellitus</w:t>
            </w: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-а тип 1</w:t>
            </w:r>
            <w:r w:rsidR="00463842"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2237393E" w14:textId="77777777" w:rsidR="00410E7C" w:rsidRPr="00C70730" w:rsidRDefault="00410E7C" w:rsidP="00410E7C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Слађана Павловић</w:t>
            </w:r>
            <w:r w:rsidRPr="00C70730" w:rsidDel="00D13EF2">
              <w:rPr>
                <w:sz w:val="20"/>
                <w:szCs w:val="20"/>
                <w:lang w:val="ru-RU"/>
              </w:rPr>
              <w:t xml:space="preserve"> </w:t>
            </w:r>
          </w:p>
          <w:p w14:paraId="058649AE" w14:textId="4AB44489" w:rsidR="002B73A3" w:rsidRPr="00C70730" w:rsidRDefault="002B73A3" w:rsidP="00410E7C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3C7CE6D0" w14:textId="1DC091F2" w:rsidR="00BE2953" w:rsidRPr="00C70730" w:rsidRDefault="00B01939" w:rsidP="00A12DB0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</w:tc>
      </w:tr>
      <w:tr w:rsidR="00BE2953" w:rsidRPr="007F6F8F" w14:paraId="011C94F2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51B95C73" w14:textId="77777777" w:rsidR="00BE2953" w:rsidRPr="007F6F8F" w:rsidRDefault="00BE2953" w:rsidP="001A518D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33" w:type="pct"/>
            <w:vMerge w:val="restart"/>
          </w:tcPr>
          <w:p w14:paraId="6D32ED8F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F1C8DE7" w14:textId="78303A21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157CC6DD" w14:textId="66C625BE" w:rsidR="00BE2953" w:rsidRPr="00463842" w:rsidRDefault="00BE2953" w:rsidP="00612104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Имунска основа неуролошких болести</w:t>
            </w:r>
            <w:r w:rsidR="00463842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EE5CDFF" w14:textId="0CB241B0" w:rsidR="00BE2953" w:rsidRPr="00C70730" w:rsidRDefault="000D3D78" w:rsidP="00DF4FEC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r w:rsidR="00BE2953" w:rsidRPr="00C70730">
              <w:rPr>
                <w:sz w:val="20"/>
                <w:szCs w:val="20"/>
              </w:rPr>
              <w:t>роф. др Марија Миловановић</w:t>
            </w:r>
          </w:p>
        </w:tc>
      </w:tr>
      <w:tr w:rsidR="00BE2953" w:rsidRPr="007F6F8F" w14:paraId="23B45BD1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408AAB35" w14:textId="77777777" w:rsidR="00BE2953" w:rsidRPr="007F6F8F" w:rsidRDefault="00BE2953" w:rsidP="008A45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3B7BF950" w14:textId="77777777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22D6D8F0" w14:textId="55D0849A" w:rsidR="00BE2953" w:rsidRPr="007F6F8F" w:rsidRDefault="00BE2953" w:rsidP="00CE0A68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274D3579" w14:textId="5AA2E2BB" w:rsidR="00BE2953" w:rsidRPr="00463842" w:rsidRDefault="00BE2953" w:rsidP="00612104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Имунска основа неуролошких болести</w:t>
            </w:r>
            <w:r w:rsidR="00463842"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6AF2E040" w14:textId="77777777" w:rsidR="00CA6F12" w:rsidRPr="00C70730" w:rsidRDefault="00CA6F12" w:rsidP="00CA6F12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проф. др Марија Миловановић</w:t>
            </w:r>
            <w:r w:rsidRPr="00C70730" w:rsidDel="00AB3952">
              <w:rPr>
                <w:sz w:val="20"/>
                <w:szCs w:val="20"/>
                <w:lang w:val="ru-RU"/>
              </w:rPr>
              <w:t xml:space="preserve"> </w:t>
            </w:r>
          </w:p>
          <w:p w14:paraId="7E83A3DB" w14:textId="77777777" w:rsidR="00BF50D8" w:rsidRPr="00C70730" w:rsidRDefault="00BF50D8" w:rsidP="00BF50D8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71DC18E7" w14:textId="1B532005" w:rsidR="00BE2953" w:rsidRPr="00C70730" w:rsidRDefault="00BF50D8" w:rsidP="00A12DB0">
            <w:pPr>
              <w:rPr>
                <w:bCs/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 xml:space="preserve">др Владимир Марковић </w:t>
            </w:r>
          </w:p>
        </w:tc>
      </w:tr>
      <w:tr w:rsidR="003B7647" w:rsidRPr="007F6F8F" w14:paraId="0673D131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437FE83D" w14:textId="7807EFE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33" w:type="pct"/>
            <w:vMerge w:val="restart"/>
          </w:tcPr>
          <w:p w14:paraId="1CFD336B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38AA5FBF" w14:textId="25F126D4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7B27EDFC" w14:textId="2F6B5BEC" w:rsidR="003B7647" w:rsidRPr="007F6F8F" w:rsidRDefault="003B7647" w:rsidP="003B7647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Терапијски ефекти интравенских имуноглобулина, кортикостероида и нестероидних антиинфламацијских лекова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45E1E750" w14:textId="44B23C75" w:rsidR="003B7647" w:rsidRPr="00C70730" w:rsidRDefault="003B7647" w:rsidP="003B7647">
            <w:pPr>
              <w:rPr>
                <w:sz w:val="20"/>
                <w:szCs w:val="20"/>
                <w:u w:val="single"/>
                <w:lang w:val="ru-RU"/>
              </w:rPr>
            </w:pPr>
            <w:r w:rsidRPr="00C70730">
              <w:rPr>
                <w:sz w:val="20"/>
                <w:szCs w:val="20"/>
                <w:lang w:val="sr-Cyrl-CS"/>
              </w:rPr>
              <w:t>проф. др Гордана Радосављевић</w:t>
            </w:r>
            <w:r w:rsidRPr="00C70730">
              <w:rPr>
                <w:bCs/>
                <w:sz w:val="20"/>
                <w:szCs w:val="20"/>
                <w:lang w:val="ru-RU"/>
              </w:rPr>
              <w:t xml:space="preserve"> </w:t>
            </w:r>
          </w:p>
        </w:tc>
      </w:tr>
      <w:tr w:rsidR="003B7647" w:rsidRPr="007F6F8F" w14:paraId="2D4D12B4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4038C750" w14:textId="7777777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5D432ABE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74CB9D54" w14:textId="04C6388A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425F8558" w14:textId="4373A60D" w:rsidR="003B7647" w:rsidRPr="007F6F8F" w:rsidRDefault="003B7647" w:rsidP="003B7647">
            <w:pPr>
              <w:rPr>
                <w:color w:val="000000" w:themeColor="text1"/>
                <w:sz w:val="22"/>
                <w:szCs w:val="22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Терапијски ефекти интравенских имуноглобулина, кортикостероида и нестероидних антиинфламацијских лекова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047F4C9B" w14:textId="77777777" w:rsidR="002B73A3" w:rsidRPr="00C70730" w:rsidRDefault="009C0D0B" w:rsidP="009C0D0B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CS"/>
              </w:rPr>
              <w:t>проф. др Гордана Радосављевић</w:t>
            </w:r>
          </w:p>
          <w:p w14:paraId="1EDBF9A1" w14:textId="22AA903B" w:rsidR="009C0D0B" w:rsidRPr="00C70730" w:rsidRDefault="002B73A3" w:rsidP="009C0D0B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>. др Слађана Павловић</w:t>
            </w:r>
            <w:r w:rsidR="009C0D0B" w:rsidRPr="00C70730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14:paraId="658B551C" w14:textId="5F002845" w:rsidR="003B7647" w:rsidRPr="00C70730" w:rsidRDefault="00B01939" w:rsidP="009C0D0B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</w:p>
        </w:tc>
      </w:tr>
      <w:tr w:rsidR="003B7647" w:rsidRPr="007F6F8F" w14:paraId="479D27F6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59332B2E" w14:textId="4628790C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lastRenderedPageBreak/>
              <w:t>13</w:t>
            </w:r>
          </w:p>
        </w:tc>
        <w:tc>
          <w:tcPr>
            <w:tcW w:w="833" w:type="pct"/>
            <w:vMerge w:val="restart"/>
          </w:tcPr>
          <w:p w14:paraId="241F1A5C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1B0C5DC7" w14:textId="3CC228CA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44765B82" w14:textId="7FA3AAAA" w:rsidR="003B7647" w:rsidRPr="000D3D78" w:rsidRDefault="003B7647" w:rsidP="003B7647">
            <w:pPr>
              <w:rPr>
                <w:color w:val="000000" w:themeColor="text1"/>
                <w:sz w:val="22"/>
                <w:szCs w:val="22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Имуномодулаторни лекови. Терапијска примена цитокина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0BA15742" w14:textId="44D7416E" w:rsidR="003B7647" w:rsidRPr="00CA34FC" w:rsidRDefault="003B7647" w:rsidP="003B7647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проф</w:t>
            </w:r>
            <w:r w:rsidRPr="00C70730">
              <w:rPr>
                <w:bCs/>
                <w:sz w:val="20"/>
                <w:szCs w:val="20"/>
              </w:rPr>
              <w:t>. др Александар Арсенијевић</w:t>
            </w:r>
          </w:p>
        </w:tc>
      </w:tr>
      <w:tr w:rsidR="003B7647" w:rsidRPr="007F6F8F" w14:paraId="0475630F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7312EFEA" w14:textId="7777777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1F37ACAA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388AE543" w14:textId="10F5F49A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4389FB8E" w14:textId="46B5710A" w:rsidR="003B7647" w:rsidRPr="00463842" w:rsidRDefault="003B7647" w:rsidP="003B7647">
            <w:pPr>
              <w:rPr>
                <w:color w:val="000000" w:themeColor="text1"/>
                <w:lang w:val="sr-Cyrl-RS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Имуномодулаторни лекови. Терапијска примена цитокина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1EBDCE90" w14:textId="77777777" w:rsidR="00CA6F12" w:rsidRPr="00C70730" w:rsidRDefault="00CA6F12" w:rsidP="00CA6F12">
            <w:pPr>
              <w:rPr>
                <w:bCs/>
                <w:sz w:val="20"/>
                <w:szCs w:val="20"/>
                <w:lang w:val="ru-RU"/>
              </w:rPr>
            </w:pPr>
            <w:r w:rsidRPr="00C70730">
              <w:rPr>
                <w:bCs/>
                <w:sz w:val="20"/>
                <w:szCs w:val="20"/>
                <w:lang w:val="ru-RU"/>
              </w:rPr>
              <w:t>проф. др Александар Арсенијевић</w:t>
            </w:r>
          </w:p>
          <w:p w14:paraId="0E400358" w14:textId="77777777" w:rsidR="00B060A4" w:rsidRPr="00C70730" w:rsidRDefault="00B060A4" w:rsidP="00B060A4">
            <w:pPr>
              <w:rPr>
                <w:sz w:val="20"/>
                <w:szCs w:val="20"/>
                <w:lang w:val="ru-RU"/>
              </w:rPr>
            </w:pPr>
            <w:r w:rsidRPr="00C70730">
              <w:rPr>
                <w:sz w:val="20"/>
                <w:szCs w:val="20"/>
                <w:lang w:val="ru-RU"/>
              </w:rPr>
              <w:t>проф. др Марија Миловановић</w:t>
            </w:r>
            <w:r w:rsidRPr="00C70730" w:rsidDel="00AB3952">
              <w:rPr>
                <w:sz w:val="20"/>
                <w:szCs w:val="20"/>
                <w:lang w:val="ru-RU"/>
              </w:rPr>
              <w:t xml:space="preserve"> </w:t>
            </w:r>
          </w:p>
          <w:p w14:paraId="3D627027" w14:textId="59EB49B6" w:rsidR="003B7647" w:rsidRPr="00C70730" w:rsidRDefault="00943D4D" w:rsidP="003B7647">
            <w:pPr>
              <w:rPr>
                <w:sz w:val="20"/>
                <w:szCs w:val="20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</w:tc>
      </w:tr>
      <w:tr w:rsidR="003B7647" w:rsidRPr="007F6F8F" w14:paraId="46F4D18C" w14:textId="77777777" w:rsidTr="003B7647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2665F697" w14:textId="7877E892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33" w:type="pct"/>
            <w:vMerge w:val="restart"/>
          </w:tcPr>
          <w:p w14:paraId="13401561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30B1C4EA" w14:textId="3D5F748E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2EDC187B" w14:textId="12073D09" w:rsidR="003B7647" w:rsidRPr="007F6F8F" w:rsidRDefault="003B7647" w:rsidP="003B7647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Вакцине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4CA3E77F" w14:textId="3ABD46C1" w:rsidR="003B7647" w:rsidRPr="00C70730" w:rsidRDefault="003B7647" w:rsidP="003B7647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r w:rsidRPr="00C70730">
              <w:rPr>
                <w:sz w:val="20"/>
                <w:szCs w:val="20"/>
              </w:rPr>
              <w:t>роф. др Иван Јовановић</w:t>
            </w:r>
          </w:p>
        </w:tc>
      </w:tr>
      <w:tr w:rsidR="003B7647" w:rsidRPr="007F6F8F" w14:paraId="2102583A" w14:textId="77777777" w:rsidTr="003B7647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3917BC9B" w14:textId="7777777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33" w:type="pct"/>
            <w:vMerge/>
          </w:tcPr>
          <w:p w14:paraId="1548385B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5EAB4A7E" w14:textId="0A5034B5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6C55A8D9" w14:textId="4202A805" w:rsidR="003B7647" w:rsidRPr="007F6F8F" w:rsidRDefault="003B7647" w:rsidP="003B7647">
            <w:pPr>
              <w:rPr>
                <w:color w:val="000000" w:themeColor="text1"/>
                <w:lang w:val="ru-RU"/>
              </w:rPr>
            </w:pPr>
            <w:r w:rsidRPr="007F6F8F">
              <w:rPr>
                <w:color w:val="000000" w:themeColor="text1"/>
                <w:sz w:val="22"/>
                <w:szCs w:val="22"/>
              </w:rPr>
              <w:t>Вакцине</w:t>
            </w:r>
            <w:r>
              <w:rPr>
                <w:color w:val="000000" w:themeColor="text1"/>
                <w:sz w:val="22"/>
                <w:szCs w:val="22"/>
                <w:lang w:val="sr-Cyrl-RS"/>
              </w:rPr>
              <w:t>.</w:t>
            </w:r>
          </w:p>
        </w:tc>
        <w:tc>
          <w:tcPr>
            <w:tcW w:w="1048" w:type="pct"/>
            <w:vAlign w:val="center"/>
          </w:tcPr>
          <w:p w14:paraId="7F982C98" w14:textId="77777777" w:rsidR="00410E7C" w:rsidRPr="00C70730" w:rsidRDefault="00410E7C" w:rsidP="00410E7C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r w:rsidRPr="00C70730">
              <w:rPr>
                <w:sz w:val="20"/>
                <w:szCs w:val="20"/>
              </w:rPr>
              <w:t>роф. др Иван Јовановић</w:t>
            </w:r>
          </w:p>
          <w:p w14:paraId="614B0002" w14:textId="77777777" w:rsidR="003B7647" w:rsidRPr="00C70730" w:rsidRDefault="00B01939" w:rsidP="002D031F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др Катарина Мијачић</w:t>
            </w:r>
            <w:r w:rsidRPr="00C70730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14:paraId="0A19F616" w14:textId="154C40A5" w:rsidR="00B01939" w:rsidRPr="00C70730" w:rsidRDefault="00B01939" w:rsidP="002D031F">
            <w:pPr>
              <w:rPr>
                <w:bCs/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Јована Маринковић</w:t>
            </w:r>
          </w:p>
        </w:tc>
      </w:tr>
      <w:tr w:rsidR="003B7647" w:rsidRPr="007F6F8F" w14:paraId="4B139B69" w14:textId="77777777" w:rsidTr="002B73A3">
        <w:trPr>
          <w:cantSplit/>
          <w:trHeight w:val="567"/>
          <w:jc w:val="center"/>
        </w:trPr>
        <w:tc>
          <w:tcPr>
            <w:tcW w:w="317" w:type="pct"/>
            <w:gridSpan w:val="2"/>
            <w:vMerge w:val="restart"/>
            <w:vAlign w:val="center"/>
          </w:tcPr>
          <w:p w14:paraId="71FF5F51" w14:textId="2B222832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833" w:type="pct"/>
            <w:vMerge w:val="restart"/>
          </w:tcPr>
          <w:p w14:paraId="2D17DD35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6CF893BE" w14:textId="0EA6B91A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П/С</w:t>
            </w:r>
          </w:p>
        </w:tc>
        <w:tc>
          <w:tcPr>
            <w:tcW w:w="2447" w:type="pct"/>
            <w:vAlign w:val="center"/>
          </w:tcPr>
          <w:p w14:paraId="1748E0D4" w14:textId="3811F877" w:rsidR="003B7647" w:rsidRPr="007F6F8F" w:rsidRDefault="003B7647" w:rsidP="003B7647">
            <w:pPr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Антитела у терапији, моноклонска антитела, имуноконјугати, имунотоксини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1E5E1C8" w14:textId="3C4BD4F5" w:rsidR="003B7647" w:rsidRPr="00C70730" w:rsidRDefault="00B060A4" w:rsidP="003B7647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r w:rsidRPr="00C70730">
              <w:rPr>
                <w:sz w:val="20"/>
                <w:szCs w:val="20"/>
              </w:rPr>
              <w:t>роф. др Иван Јовановић</w:t>
            </w:r>
          </w:p>
        </w:tc>
      </w:tr>
      <w:tr w:rsidR="003B7647" w:rsidRPr="007F6F8F" w14:paraId="41126A8B" w14:textId="77777777" w:rsidTr="002B73A3">
        <w:trPr>
          <w:cantSplit/>
          <w:trHeight w:val="737"/>
          <w:jc w:val="center"/>
        </w:trPr>
        <w:tc>
          <w:tcPr>
            <w:tcW w:w="317" w:type="pct"/>
            <w:gridSpan w:val="2"/>
            <w:vMerge/>
            <w:vAlign w:val="center"/>
          </w:tcPr>
          <w:p w14:paraId="4A3DD83F" w14:textId="77777777" w:rsidR="003B7647" w:rsidRPr="007F6F8F" w:rsidRDefault="003B7647" w:rsidP="003B764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33" w:type="pct"/>
            <w:vMerge/>
          </w:tcPr>
          <w:p w14:paraId="6FBCD8DD" w14:textId="7777777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5" w:type="pct"/>
            <w:vAlign w:val="center"/>
          </w:tcPr>
          <w:p w14:paraId="419DBF34" w14:textId="078E0E07" w:rsidR="003B7647" w:rsidRPr="007F6F8F" w:rsidRDefault="003B7647" w:rsidP="003B764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F6F8F">
              <w:rPr>
                <w:b/>
                <w:bCs/>
                <w:color w:val="000000" w:themeColor="text1"/>
                <w:sz w:val="28"/>
                <w:szCs w:val="28"/>
              </w:rPr>
              <w:t>В</w:t>
            </w:r>
          </w:p>
        </w:tc>
        <w:tc>
          <w:tcPr>
            <w:tcW w:w="2447" w:type="pct"/>
            <w:vAlign w:val="center"/>
          </w:tcPr>
          <w:p w14:paraId="5BBD1152" w14:textId="2475BDDB" w:rsidR="003B7647" w:rsidRPr="007F6F8F" w:rsidRDefault="003B7647" w:rsidP="003B7647">
            <w:pPr>
              <w:rPr>
                <w:color w:val="000000" w:themeColor="text1"/>
              </w:rPr>
            </w:pPr>
            <w:r w:rsidRPr="007F6F8F">
              <w:rPr>
                <w:color w:val="000000" w:themeColor="text1"/>
                <w:sz w:val="22"/>
                <w:szCs w:val="22"/>
                <w:lang w:val="ru-RU"/>
              </w:rPr>
              <w:t>Антитела у терапији, моноклонска антитела, имуноконјугати, имунотоксини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.</w:t>
            </w:r>
          </w:p>
        </w:tc>
        <w:tc>
          <w:tcPr>
            <w:tcW w:w="1048" w:type="pct"/>
            <w:vAlign w:val="center"/>
          </w:tcPr>
          <w:p w14:paraId="6649DD21" w14:textId="77777777" w:rsidR="008675EE" w:rsidRPr="00C70730" w:rsidRDefault="008675EE" w:rsidP="008675EE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sr-Cyrl-RS"/>
              </w:rPr>
              <w:t>п</w:t>
            </w:r>
            <w:r w:rsidRPr="00C70730">
              <w:rPr>
                <w:sz w:val="20"/>
                <w:szCs w:val="20"/>
              </w:rPr>
              <w:t>роф. др Иван Јовановић</w:t>
            </w:r>
          </w:p>
          <w:p w14:paraId="7ACF730E" w14:textId="77777777" w:rsidR="00244891" w:rsidRPr="00C70730" w:rsidRDefault="00244891" w:rsidP="00244891">
            <w:pPr>
              <w:rPr>
                <w:sz w:val="20"/>
                <w:szCs w:val="20"/>
              </w:rPr>
            </w:pPr>
            <w:r w:rsidRPr="00C70730">
              <w:rPr>
                <w:sz w:val="20"/>
                <w:szCs w:val="20"/>
                <w:lang w:val="ru-RU"/>
              </w:rPr>
              <w:t>доц. др Невена Гајовић</w:t>
            </w:r>
            <w:r w:rsidRPr="00C70730">
              <w:rPr>
                <w:sz w:val="20"/>
                <w:szCs w:val="20"/>
                <w:lang w:val="sr-Cyrl-RS"/>
              </w:rPr>
              <w:t xml:space="preserve"> </w:t>
            </w:r>
          </w:p>
          <w:p w14:paraId="18319449" w14:textId="5CC3E30D" w:rsidR="002B73A3" w:rsidRPr="00C70730" w:rsidRDefault="00B478D4" w:rsidP="003B7647">
            <w:pPr>
              <w:rPr>
                <w:sz w:val="20"/>
                <w:szCs w:val="20"/>
                <w:u w:val="single"/>
              </w:rPr>
            </w:pPr>
            <w:r w:rsidRPr="00C70730">
              <w:rPr>
                <w:bCs/>
                <w:sz w:val="20"/>
                <w:szCs w:val="20"/>
                <w:lang w:val="sr-Cyrl-RS"/>
              </w:rPr>
              <w:t>др Владимир Марковић</w:t>
            </w:r>
          </w:p>
        </w:tc>
      </w:tr>
    </w:tbl>
    <w:p w14:paraId="07E6A3C7" w14:textId="77777777" w:rsidR="00EC2CB1" w:rsidRPr="007F6F8F" w:rsidRDefault="00EC2CB1" w:rsidP="00EC3DF0">
      <w:pPr>
        <w:autoSpaceDE w:val="0"/>
        <w:autoSpaceDN w:val="0"/>
        <w:adjustRightInd w:val="0"/>
        <w:rPr>
          <w:b/>
          <w:bCs/>
          <w:color w:val="000000" w:themeColor="text1"/>
          <w:sz w:val="20"/>
          <w:szCs w:val="20"/>
          <w:u w:val="single"/>
        </w:rPr>
      </w:pPr>
    </w:p>
    <w:sectPr w:rsidR="00EC2CB1" w:rsidRPr="007F6F8F" w:rsidSect="006B0513">
      <w:pgSz w:w="16840" w:h="11907" w:orient="landscape" w:code="9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E619D" w14:textId="77777777" w:rsidR="00E00A48" w:rsidRDefault="00E00A48" w:rsidP="00EC3DF0">
      <w:r>
        <w:separator/>
      </w:r>
    </w:p>
  </w:endnote>
  <w:endnote w:type="continuationSeparator" w:id="0">
    <w:p w14:paraId="3D36B6B5" w14:textId="77777777" w:rsidR="00E00A48" w:rsidRDefault="00E00A48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8ED4B" w14:textId="77777777" w:rsidR="00E00A48" w:rsidRDefault="00E00A48" w:rsidP="00EC3DF0">
      <w:r>
        <w:separator/>
      </w:r>
    </w:p>
  </w:footnote>
  <w:footnote w:type="continuationSeparator" w:id="0">
    <w:p w14:paraId="04E69D21" w14:textId="77777777" w:rsidR="00E00A48" w:rsidRDefault="00E00A48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3D7FB" w14:textId="77777777" w:rsidR="00B249E2" w:rsidRPr="00982180" w:rsidRDefault="00B249E2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4CF30" w14:textId="77777777" w:rsidR="00B249E2" w:rsidRPr="00217B08" w:rsidRDefault="00B249E2" w:rsidP="00217B08">
    <w:pPr>
      <w:pStyle w:val="Header"/>
      <w:jc w:val="center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24581"/>
    <w:multiLevelType w:val="hybridMultilevel"/>
    <w:tmpl w:val="EC087BF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8E47926"/>
    <w:multiLevelType w:val="hybridMultilevel"/>
    <w:tmpl w:val="963C010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C4C7613"/>
    <w:multiLevelType w:val="hybridMultilevel"/>
    <w:tmpl w:val="F8D6CE3E"/>
    <w:lvl w:ilvl="0" w:tplc="96A6C4F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0A9B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461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A651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909C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C8F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8DF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A4B1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FAD0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54091478">
    <w:abstractNumId w:val="9"/>
  </w:num>
  <w:num w:numId="2" w16cid:durableId="1629817940">
    <w:abstractNumId w:val="2"/>
  </w:num>
  <w:num w:numId="3" w16cid:durableId="1074619051">
    <w:abstractNumId w:val="8"/>
  </w:num>
  <w:num w:numId="4" w16cid:durableId="258954121">
    <w:abstractNumId w:val="11"/>
  </w:num>
  <w:num w:numId="5" w16cid:durableId="1348025892">
    <w:abstractNumId w:val="14"/>
  </w:num>
  <w:num w:numId="6" w16cid:durableId="1885408372">
    <w:abstractNumId w:val="19"/>
  </w:num>
  <w:num w:numId="7" w16cid:durableId="469517533">
    <w:abstractNumId w:val="17"/>
  </w:num>
  <w:num w:numId="8" w16cid:durableId="1955944069">
    <w:abstractNumId w:val="1"/>
  </w:num>
  <w:num w:numId="9" w16cid:durableId="1432122307">
    <w:abstractNumId w:val="0"/>
  </w:num>
  <w:num w:numId="10" w16cid:durableId="668799981">
    <w:abstractNumId w:val="4"/>
  </w:num>
  <w:num w:numId="11" w16cid:durableId="441536129">
    <w:abstractNumId w:val="18"/>
  </w:num>
  <w:num w:numId="12" w16cid:durableId="1981033050">
    <w:abstractNumId w:val="6"/>
  </w:num>
  <w:num w:numId="13" w16cid:durableId="1313563397">
    <w:abstractNumId w:val="7"/>
  </w:num>
  <w:num w:numId="14" w16cid:durableId="1933508937">
    <w:abstractNumId w:val="12"/>
  </w:num>
  <w:num w:numId="15" w16cid:durableId="1857033251">
    <w:abstractNumId w:val="10"/>
  </w:num>
  <w:num w:numId="16" w16cid:durableId="1818296554">
    <w:abstractNumId w:val="15"/>
  </w:num>
  <w:num w:numId="17" w16cid:durableId="848637190">
    <w:abstractNumId w:val="5"/>
  </w:num>
  <w:num w:numId="18" w16cid:durableId="1086028740">
    <w:abstractNumId w:val="16"/>
  </w:num>
  <w:num w:numId="19" w16cid:durableId="265383752">
    <w:abstractNumId w:val="3"/>
  </w:num>
  <w:num w:numId="20" w16cid:durableId="6595084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C2B"/>
    <w:rsid w:val="00012825"/>
    <w:rsid w:val="00013A38"/>
    <w:rsid w:val="00013FA3"/>
    <w:rsid w:val="000201FB"/>
    <w:rsid w:val="000211EE"/>
    <w:rsid w:val="00033D62"/>
    <w:rsid w:val="000348BD"/>
    <w:rsid w:val="0004236E"/>
    <w:rsid w:val="00050D0B"/>
    <w:rsid w:val="0005450A"/>
    <w:rsid w:val="00056449"/>
    <w:rsid w:val="0005763D"/>
    <w:rsid w:val="00057BAD"/>
    <w:rsid w:val="00063DB5"/>
    <w:rsid w:val="000661D7"/>
    <w:rsid w:val="00067B6B"/>
    <w:rsid w:val="0008676F"/>
    <w:rsid w:val="00090791"/>
    <w:rsid w:val="000A34E3"/>
    <w:rsid w:val="000A432E"/>
    <w:rsid w:val="000A55EC"/>
    <w:rsid w:val="000A561B"/>
    <w:rsid w:val="000A6624"/>
    <w:rsid w:val="000B2CAE"/>
    <w:rsid w:val="000B3484"/>
    <w:rsid w:val="000C3859"/>
    <w:rsid w:val="000C7C63"/>
    <w:rsid w:val="000D0316"/>
    <w:rsid w:val="000D2BEF"/>
    <w:rsid w:val="000D3040"/>
    <w:rsid w:val="000D3D78"/>
    <w:rsid w:val="000D5C69"/>
    <w:rsid w:val="000E1A08"/>
    <w:rsid w:val="000E1A99"/>
    <w:rsid w:val="000E418B"/>
    <w:rsid w:val="000E5C39"/>
    <w:rsid w:val="000F3C2F"/>
    <w:rsid w:val="000F4277"/>
    <w:rsid w:val="00100D17"/>
    <w:rsid w:val="00101510"/>
    <w:rsid w:val="00107FB6"/>
    <w:rsid w:val="00110FE5"/>
    <w:rsid w:val="00111671"/>
    <w:rsid w:val="001155DB"/>
    <w:rsid w:val="001164FA"/>
    <w:rsid w:val="00117BCD"/>
    <w:rsid w:val="0012066B"/>
    <w:rsid w:val="001209FF"/>
    <w:rsid w:val="00122040"/>
    <w:rsid w:val="00122F82"/>
    <w:rsid w:val="0012354D"/>
    <w:rsid w:val="0012443A"/>
    <w:rsid w:val="00125431"/>
    <w:rsid w:val="001267B1"/>
    <w:rsid w:val="00126FFF"/>
    <w:rsid w:val="0013042B"/>
    <w:rsid w:val="00132F25"/>
    <w:rsid w:val="0013380B"/>
    <w:rsid w:val="001356A6"/>
    <w:rsid w:val="0014222F"/>
    <w:rsid w:val="001433FF"/>
    <w:rsid w:val="00155B65"/>
    <w:rsid w:val="00157AF3"/>
    <w:rsid w:val="00164D98"/>
    <w:rsid w:val="0016688C"/>
    <w:rsid w:val="00172CA6"/>
    <w:rsid w:val="001748E8"/>
    <w:rsid w:val="00174F89"/>
    <w:rsid w:val="0017685D"/>
    <w:rsid w:val="00183F0D"/>
    <w:rsid w:val="00184807"/>
    <w:rsid w:val="0018771F"/>
    <w:rsid w:val="00187F40"/>
    <w:rsid w:val="001919B6"/>
    <w:rsid w:val="0019397C"/>
    <w:rsid w:val="00194CFD"/>
    <w:rsid w:val="001A050B"/>
    <w:rsid w:val="001A46A3"/>
    <w:rsid w:val="001A518D"/>
    <w:rsid w:val="001A69C9"/>
    <w:rsid w:val="001B0065"/>
    <w:rsid w:val="001B1B0E"/>
    <w:rsid w:val="001B7B70"/>
    <w:rsid w:val="001C111A"/>
    <w:rsid w:val="001C3014"/>
    <w:rsid w:val="001D14F1"/>
    <w:rsid w:val="001D7FBF"/>
    <w:rsid w:val="001E061B"/>
    <w:rsid w:val="001E397B"/>
    <w:rsid w:val="001E41BD"/>
    <w:rsid w:val="001E7840"/>
    <w:rsid w:val="001F1733"/>
    <w:rsid w:val="00202F15"/>
    <w:rsid w:val="00210935"/>
    <w:rsid w:val="00211A2F"/>
    <w:rsid w:val="002124D8"/>
    <w:rsid w:val="002162CC"/>
    <w:rsid w:val="00216BF7"/>
    <w:rsid w:val="00216F7C"/>
    <w:rsid w:val="00217B08"/>
    <w:rsid w:val="00220C67"/>
    <w:rsid w:val="002217E6"/>
    <w:rsid w:val="00222564"/>
    <w:rsid w:val="00222EF0"/>
    <w:rsid w:val="00224E78"/>
    <w:rsid w:val="00227FC2"/>
    <w:rsid w:val="00232654"/>
    <w:rsid w:val="00234783"/>
    <w:rsid w:val="00237051"/>
    <w:rsid w:val="0024030D"/>
    <w:rsid w:val="00240799"/>
    <w:rsid w:val="00244891"/>
    <w:rsid w:val="002520B3"/>
    <w:rsid w:val="0025649D"/>
    <w:rsid w:val="00257992"/>
    <w:rsid w:val="00260A66"/>
    <w:rsid w:val="00271154"/>
    <w:rsid w:val="00274761"/>
    <w:rsid w:val="0028112C"/>
    <w:rsid w:val="0029190C"/>
    <w:rsid w:val="00295657"/>
    <w:rsid w:val="002A33B3"/>
    <w:rsid w:val="002A4A8F"/>
    <w:rsid w:val="002B2412"/>
    <w:rsid w:val="002B41BD"/>
    <w:rsid w:val="002B48CE"/>
    <w:rsid w:val="002B531A"/>
    <w:rsid w:val="002B73A3"/>
    <w:rsid w:val="002C01C8"/>
    <w:rsid w:val="002C41D1"/>
    <w:rsid w:val="002C6F23"/>
    <w:rsid w:val="002D031F"/>
    <w:rsid w:val="002D567B"/>
    <w:rsid w:val="002E0269"/>
    <w:rsid w:val="002E04C3"/>
    <w:rsid w:val="002E0D0A"/>
    <w:rsid w:val="002E1BB9"/>
    <w:rsid w:val="002E568C"/>
    <w:rsid w:val="002F02BC"/>
    <w:rsid w:val="002F1CDB"/>
    <w:rsid w:val="002F388E"/>
    <w:rsid w:val="002F52BC"/>
    <w:rsid w:val="002F69C0"/>
    <w:rsid w:val="003000D6"/>
    <w:rsid w:val="00310DBD"/>
    <w:rsid w:val="0031367A"/>
    <w:rsid w:val="00315B9E"/>
    <w:rsid w:val="00315D6D"/>
    <w:rsid w:val="00315EE2"/>
    <w:rsid w:val="003205C3"/>
    <w:rsid w:val="003217D4"/>
    <w:rsid w:val="0032535C"/>
    <w:rsid w:val="0033116F"/>
    <w:rsid w:val="00331292"/>
    <w:rsid w:val="00333015"/>
    <w:rsid w:val="00341F96"/>
    <w:rsid w:val="00347137"/>
    <w:rsid w:val="00347A7E"/>
    <w:rsid w:val="003508A8"/>
    <w:rsid w:val="00350968"/>
    <w:rsid w:val="00351725"/>
    <w:rsid w:val="003536A9"/>
    <w:rsid w:val="003537C1"/>
    <w:rsid w:val="00353960"/>
    <w:rsid w:val="003543D8"/>
    <w:rsid w:val="00363375"/>
    <w:rsid w:val="00372575"/>
    <w:rsid w:val="0037442A"/>
    <w:rsid w:val="00375EF7"/>
    <w:rsid w:val="00377DAE"/>
    <w:rsid w:val="00383495"/>
    <w:rsid w:val="00383A55"/>
    <w:rsid w:val="003840AA"/>
    <w:rsid w:val="003843F4"/>
    <w:rsid w:val="00386491"/>
    <w:rsid w:val="00395E91"/>
    <w:rsid w:val="003A0BE2"/>
    <w:rsid w:val="003A2188"/>
    <w:rsid w:val="003A481C"/>
    <w:rsid w:val="003A4891"/>
    <w:rsid w:val="003B1C9A"/>
    <w:rsid w:val="003B36D6"/>
    <w:rsid w:val="003B60CF"/>
    <w:rsid w:val="003B7647"/>
    <w:rsid w:val="003C2FB3"/>
    <w:rsid w:val="003C6024"/>
    <w:rsid w:val="003D17CB"/>
    <w:rsid w:val="003D37A2"/>
    <w:rsid w:val="003D4B50"/>
    <w:rsid w:val="003D6FA2"/>
    <w:rsid w:val="003E442E"/>
    <w:rsid w:val="003F17C0"/>
    <w:rsid w:val="003F25C6"/>
    <w:rsid w:val="004017B2"/>
    <w:rsid w:val="00401B0A"/>
    <w:rsid w:val="00401FEC"/>
    <w:rsid w:val="00403E06"/>
    <w:rsid w:val="00404C2E"/>
    <w:rsid w:val="004053ED"/>
    <w:rsid w:val="00410E7C"/>
    <w:rsid w:val="00413FC7"/>
    <w:rsid w:val="00417072"/>
    <w:rsid w:val="004300D3"/>
    <w:rsid w:val="00440304"/>
    <w:rsid w:val="00445019"/>
    <w:rsid w:val="0045415D"/>
    <w:rsid w:val="004571F6"/>
    <w:rsid w:val="00461DA4"/>
    <w:rsid w:val="00462A3A"/>
    <w:rsid w:val="00463842"/>
    <w:rsid w:val="0046546E"/>
    <w:rsid w:val="00467B0A"/>
    <w:rsid w:val="00472D6D"/>
    <w:rsid w:val="00473F74"/>
    <w:rsid w:val="00475852"/>
    <w:rsid w:val="0048281E"/>
    <w:rsid w:val="004868B8"/>
    <w:rsid w:val="004871BE"/>
    <w:rsid w:val="004875C3"/>
    <w:rsid w:val="00490180"/>
    <w:rsid w:val="004903C2"/>
    <w:rsid w:val="004922C2"/>
    <w:rsid w:val="00494F4C"/>
    <w:rsid w:val="00495AA7"/>
    <w:rsid w:val="004A43F3"/>
    <w:rsid w:val="004A776F"/>
    <w:rsid w:val="004B2488"/>
    <w:rsid w:val="004B343C"/>
    <w:rsid w:val="004B424A"/>
    <w:rsid w:val="004B433A"/>
    <w:rsid w:val="004B5795"/>
    <w:rsid w:val="004B6AD5"/>
    <w:rsid w:val="004C20A4"/>
    <w:rsid w:val="004C5BC0"/>
    <w:rsid w:val="004C6F62"/>
    <w:rsid w:val="004D52C0"/>
    <w:rsid w:val="004E031A"/>
    <w:rsid w:val="004E1463"/>
    <w:rsid w:val="004E4003"/>
    <w:rsid w:val="004E6F0F"/>
    <w:rsid w:val="004E72FB"/>
    <w:rsid w:val="004F327C"/>
    <w:rsid w:val="004F6380"/>
    <w:rsid w:val="004F6869"/>
    <w:rsid w:val="0050147F"/>
    <w:rsid w:val="005015FA"/>
    <w:rsid w:val="00503845"/>
    <w:rsid w:val="00504199"/>
    <w:rsid w:val="00505061"/>
    <w:rsid w:val="00505E83"/>
    <w:rsid w:val="00517269"/>
    <w:rsid w:val="00520BD7"/>
    <w:rsid w:val="00521725"/>
    <w:rsid w:val="00521962"/>
    <w:rsid w:val="005243A2"/>
    <w:rsid w:val="005250A8"/>
    <w:rsid w:val="00525BF0"/>
    <w:rsid w:val="005262B6"/>
    <w:rsid w:val="00527E58"/>
    <w:rsid w:val="00534696"/>
    <w:rsid w:val="00534ECF"/>
    <w:rsid w:val="00536596"/>
    <w:rsid w:val="00541AAB"/>
    <w:rsid w:val="0054208E"/>
    <w:rsid w:val="00543E24"/>
    <w:rsid w:val="005503ED"/>
    <w:rsid w:val="00551E34"/>
    <w:rsid w:val="00553C07"/>
    <w:rsid w:val="00561472"/>
    <w:rsid w:val="005651C8"/>
    <w:rsid w:val="00566C5C"/>
    <w:rsid w:val="005738D7"/>
    <w:rsid w:val="005778B6"/>
    <w:rsid w:val="00580DCA"/>
    <w:rsid w:val="0058143A"/>
    <w:rsid w:val="0058284F"/>
    <w:rsid w:val="00584587"/>
    <w:rsid w:val="00586283"/>
    <w:rsid w:val="00586498"/>
    <w:rsid w:val="005874D8"/>
    <w:rsid w:val="00591C27"/>
    <w:rsid w:val="00591CC2"/>
    <w:rsid w:val="00592A87"/>
    <w:rsid w:val="00597133"/>
    <w:rsid w:val="005974FA"/>
    <w:rsid w:val="005A0948"/>
    <w:rsid w:val="005A1188"/>
    <w:rsid w:val="005A34C4"/>
    <w:rsid w:val="005A4DE0"/>
    <w:rsid w:val="005A5B7D"/>
    <w:rsid w:val="005A6BBC"/>
    <w:rsid w:val="005B0128"/>
    <w:rsid w:val="005B1EA5"/>
    <w:rsid w:val="005C646E"/>
    <w:rsid w:val="005D1BCE"/>
    <w:rsid w:val="005D5073"/>
    <w:rsid w:val="005D5EB4"/>
    <w:rsid w:val="005D5F09"/>
    <w:rsid w:val="005E175E"/>
    <w:rsid w:val="005E5AF5"/>
    <w:rsid w:val="005E73D5"/>
    <w:rsid w:val="005F67D0"/>
    <w:rsid w:val="00605FB5"/>
    <w:rsid w:val="00612104"/>
    <w:rsid w:val="00614E34"/>
    <w:rsid w:val="0062201A"/>
    <w:rsid w:val="006220D3"/>
    <w:rsid w:val="00622A39"/>
    <w:rsid w:val="0062357F"/>
    <w:rsid w:val="00626401"/>
    <w:rsid w:val="0063077C"/>
    <w:rsid w:val="00630BF3"/>
    <w:rsid w:val="006436C3"/>
    <w:rsid w:val="00645EB6"/>
    <w:rsid w:val="00645EDC"/>
    <w:rsid w:val="00650463"/>
    <w:rsid w:val="006504A4"/>
    <w:rsid w:val="0065302E"/>
    <w:rsid w:val="00660D7F"/>
    <w:rsid w:val="00661BE6"/>
    <w:rsid w:val="00665397"/>
    <w:rsid w:val="00665DBC"/>
    <w:rsid w:val="00672F03"/>
    <w:rsid w:val="00675701"/>
    <w:rsid w:val="00691F15"/>
    <w:rsid w:val="0069238F"/>
    <w:rsid w:val="00693602"/>
    <w:rsid w:val="00694CF6"/>
    <w:rsid w:val="006A47EA"/>
    <w:rsid w:val="006B0464"/>
    <w:rsid w:val="006B0513"/>
    <w:rsid w:val="006B4699"/>
    <w:rsid w:val="006B47F0"/>
    <w:rsid w:val="006C0502"/>
    <w:rsid w:val="006C2633"/>
    <w:rsid w:val="006C46E2"/>
    <w:rsid w:val="006C53EF"/>
    <w:rsid w:val="006C556C"/>
    <w:rsid w:val="006C6CDA"/>
    <w:rsid w:val="006C73DC"/>
    <w:rsid w:val="006D45A1"/>
    <w:rsid w:val="006D640D"/>
    <w:rsid w:val="006E3CAE"/>
    <w:rsid w:val="006F0E18"/>
    <w:rsid w:val="00700B64"/>
    <w:rsid w:val="007048B5"/>
    <w:rsid w:val="00705A30"/>
    <w:rsid w:val="007061A7"/>
    <w:rsid w:val="00706288"/>
    <w:rsid w:val="007107EA"/>
    <w:rsid w:val="00711DC6"/>
    <w:rsid w:val="0071315A"/>
    <w:rsid w:val="00715591"/>
    <w:rsid w:val="007279C6"/>
    <w:rsid w:val="00730EDC"/>
    <w:rsid w:val="00733A06"/>
    <w:rsid w:val="0073539A"/>
    <w:rsid w:val="00735F0E"/>
    <w:rsid w:val="00741C63"/>
    <w:rsid w:val="007465E0"/>
    <w:rsid w:val="00750837"/>
    <w:rsid w:val="00751C56"/>
    <w:rsid w:val="00760454"/>
    <w:rsid w:val="00760BD4"/>
    <w:rsid w:val="00761DA4"/>
    <w:rsid w:val="007705C3"/>
    <w:rsid w:val="00775EA8"/>
    <w:rsid w:val="00777AAB"/>
    <w:rsid w:val="00782629"/>
    <w:rsid w:val="00783E69"/>
    <w:rsid w:val="007907E2"/>
    <w:rsid w:val="007923FF"/>
    <w:rsid w:val="00793098"/>
    <w:rsid w:val="007A53F0"/>
    <w:rsid w:val="007B029A"/>
    <w:rsid w:val="007B083F"/>
    <w:rsid w:val="007B0F1B"/>
    <w:rsid w:val="007B7F08"/>
    <w:rsid w:val="007C0A0E"/>
    <w:rsid w:val="007C4E24"/>
    <w:rsid w:val="007C5B0C"/>
    <w:rsid w:val="007D136F"/>
    <w:rsid w:val="007D2CF3"/>
    <w:rsid w:val="007D2DA6"/>
    <w:rsid w:val="007D4C9E"/>
    <w:rsid w:val="007D572F"/>
    <w:rsid w:val="007D5C79"/>
    <w:rsid w:val="007E678D"/>
    <w:rsid w:val="007F6F8F"/>
    <w:rsid w:val="00805798"/>
    <w:rsid w:val="00805B01"/>
    <w:rsid w:val="008129D1"/>
    <w:rsid w:val="00814FED"/>
    <w:rsid w:val="0081666B"/>
    <w:rsid w:val="00817B73"/>
    <w:rsid w:val="00821D16"/>
    <w:rsid w:val="00826F19"/>
    <w:rsid w:val="008312DE"/>
    <w:rsid w:val="00835937"/>
    <w:rsid w:val="00841074"/>
    <w:rsid w:val="0084206A"/>
    <w:rsid w:val="00846869"/>
    <w:rsid w:val="00854AFA"/>
    <w:rsid w:val="008612F8"/>
    <w:rsid w:val="00862E79"/>
    <w:rsid w:val="00866EF8"/>
    <w:rsid w:val="008675EE"/>
    <w:rsid w:val="0087127D"/>
    <w:rsid w:val="00877F98"/>
    <w:rsid w:val="00882EB4"/>
    <w:rsid w:val="008849CF"/>
    <w:rsid w:val="00884D4E"/>
    <w:rsid w:val="0088566A"/>
    <w:rsid w:val="0088690C"/>
    <w:rsid w:val="00887ABE"/>
    <w:rsid w:val="00891169"/>
    <w:rsid w:val="00892806"/>
    <w:rsid w:val="00893377"/>
    <w:rsid w:val="008974FB"/>
    <w:rsid w:val="008A01FD"/>
    <w:rsid w:val="008A389C"/>
    <w:rsid w:val="008A4500"/>
    <w:rsid w:val="008A7208"/>
    <w:rsid w:val="008A721F"/>
    <w:rsid w:val="008B160A"/>
    <w:rsid w:val="008B23AE"/>
    <w:rsid w:val="008B2895"/>
    <w:rsid w:val="008B3206"/>
    <w:rsid w:val="008C0052"/>
    <w:rsid w:val="008C14E2"/>
    <w:rsid w:val="008C2C22"/>
    <w:rsid w:val="008C4A4B"/>
    <w:rsid w:val="008C6F8F"/>
    <w:rsid w:val="008D05DA"/>
    <w:rsid w:val="008D50F4"/>
    <w:rsid w:val="008E10B2"/>
    <w:rsid w:val="008E35F9"/>
    <w:rsid w:val="008E4817"/>
    <w:rsid w:val="008E4A0B"/>
    <w:rsid w:val="008F1912"/>
    <w:rsid w:val="008F2CE7"/>
    <w:rsid w:val="008F34ED"/>
    <w:rsid w:val="00902253"/>
    <w:rsid w:val="00902852"/>
    <w:rsid w:val="00905FDD"/>
    <w:rsid w:val="00912D02"/>
    <w:rsid w:val="00915918"/>
    <w:rsid w:val="00916B1D"/>
    <w:rsid w:val="00917F86"/>
    <w:rsid w:val="00922C09"/>
    <w:rsid w:val="009274AF"/>
    <w:rsid w:val="009361C7"/>
    <w:rsid w:val="00942848"/>
    <w:rsid w:val="00943A74"/>
    <w:rsid w:val="00943D4D"/>
    <w:rsid w:val="00945A96"/>
    <w:rsid w:val="0094660A"/>
    <w:rsid w:val="00946E04"/>
    <w:rsid w:val="00951DEF"/>
    <w:rsid w:val="009527D8"/>
    <w:rsid w:val="00952844"/>
    <w:rsid w:val="00953B19"/>
    <w:rsid w:val="009541EB"/>
    <w:rsid w:val="00961CE5"/>
    <w:rsid w:val="00964634"/>
    <w:rsid w:val="00964EE0"/>
    <w:rsid w:val="00964EEC"/>
    <w:rsid w:val="0097447C"/>
    <w:rsid w:val="009755D3"/>
    <w:rsid w:val="009763DD"/>
    <w:rsid w:val="0097689C"/>
    <w:rsid w:val="009801BE"/>
    <w:rsid w:val="00980490"/>
    <w:rsid w:val="00982180"/>
    <w:rsid w:val="00992AEC"/>
    <w:rsid w:val="009A2494"/>
    <w:rsid w:val="009A2E63"/>
    <w:rsid w:val="009A3059"/>
    <w:rsid w:val="009A379F"/>
    <w:rsid w:val="009A556E"/>
    <w:rsid w:val="009B11D5"/>
    <w:rsid w:val="009B1A81"/>
    <w:rsid w:val="009B367A"/>
    <w:rsid w:val="009C04F5"/>
    <w:rsid w:val="009C0D0B"/>
    <w:rsid w:val="009C4CD3"/>
    <w:rsid w:val="009C604C"/>
    <w:rsid w:val="009D0F66"/>
    <w:rsid w:val="009D106E"/>
    <w:rsid w:val="009D2B0B"/>
    <w:rsid w:val="009D7EE5"/>
    <w:rsid w:val="009E2299"/>
    <w:rsid w:val="009E3ADB"/>
    <w:rsid w:val="009F1D0E"/>
    <w:rsid w:val="009F507C"/>
    <w:rsid w:val="009F769D"/>
    <w:rsid w:val="009F7F63"/>
    <w:rsid w:val="00A012B7"/>
    <w:rsid w:val="00A02664"/>
    <w:rsid w:val="00A12DB0"/>
    <w:rsid w:val="00A14403"/>
    <w:rsid w:val="00A2567C"/>
    <w:rsid w:val="00A32F52"/>
    <w:rsid w:val="00A3338D"/>
    <w:rsid w:val="00A376ED"/>
    <w:rsid w:val="00A40FB4"/>
    <w:rsid w:val="00A43128"/>
    <w:rsid w:val="00A52A2A"/>
    <w:rsid w:val="00A53D80"/>
    <w:rsid w:val="00A55548"/>
    <w:rsid w:val="00A6054F"/>
    <w:rsid w:val="00A61C00"/>
    <w:rsid w:val="00A62C01"/>
    <w:rsid w:val="00A63B6A"/>
    <w:rsid w:val="00A7444E"/>
    <w:rsid w:val="00A75AFA"/>
    <w:rsid w:val="00A75EA7"/>
    <w:rsid w:val="00A77677"/>
    <w:rsid w:val="00A77FC2"/>
    <w:rsid w:val="00A80386"/>
    <w:rsid w:val="00A9210C"/>
    <w:rsid w:val="00A9267D"/>
    <w:rsid w:val="00A974B4"/>
    <w:rsid w:val="00AA0D3D"/>
    <w:rsid w:val="00AA524F"/>
    <w:rsid w:val="00AA70BC"/>
    <w:rsid w:val="00AB3606"/>
    <w:rsid w:val="00AC0F0C"/>
    <w:rsid w:val="00AC45EF"/>
    <w:rsid w:val="00AD12CF"/>
    <w:rsid w:val="00AD241C"/>
    <w:rsid w:val="00AD396D"/>
    <w:rsid w:val="00AD647D"/>
    <w:rsid w:val="00AD77EA"/>
    <w:rsid w:val="00AD7802"/>
    <w:rsid w:val="00AE080B"/>
    <w:rsid w:val="00AE0B63"/>
    <w:rsid w:val="00AE0B64"/>
    <w:rsid w:val="00AE246F"/>
    <w:rsid w:val="00AE77BA"/>
    <w:rsid w:val="00AF1181"/>
    <w:rsid w:val="00AF3E3B"/>
    <w:rsid w:val="00B010AD"/>
    <w:rsid w:val="00B01939"/>
    <w:rsid w:val="00B02D42"/>
    <w:rsid w:val="00B03081"/>
    <w:rsid w:val="00B04616"/>
    <w:rsid w:val="00B060A4"/>
    <w:rsid w:val="00B10706"/>
    <w:rsid w:val="00B12B62"/>
    <w:rsid w:val="00B137EA"/>
    <w:rsid w:val="00B14B5C"/>
    <w:rsid w:val="00B15A7F"/>
    <w:rsid w:val="00B16B68"/>
    <w:rsid w:val="00B22BC0"/>
    <w:rsid w:val="00B249E2"/>
    <w:rsid w:val="00B270B6"/>
    <w:rsid w:val="00B27FE1"/>
    <w:rsid w:val="00B3096C"/>
    <w:rsid w:val="00B33E31"/>
    <w:rsid w:val="00B3442E"/>
    <w:rsid w:val="00B3699B"/>
    <w:rsid w:val="00B36B82"/>
    <w:rsid w:val="00B36C99"/>
    <w:rsid w:val="00B40EC7"/>
    <w:rsid w:val="00B40F9D"/>
    <w:rsid w:val="00B4452D"/>
    <w:rsid w:val="00B4536E"/>
    <w:rsid w:val="00B46935"/>
    <w:rsid w:val="00B478D4"/>
    <w:rsid w:val="00B51C4D"/>
    <w:rsid w:val="00B566E3"/>
    <w:rsid w:val="00B7064A"/>
    <w:rsid w:val="00B707E3"/>
    <w:rsid w:val="00B76A63"/>
    <w:rsid w:val="00B816E8"/>
    <w:rsid w:val="00B90560"/>
    <w:rsid w:val="00B95040"/>
    <w:rsid w:val="00BA03DC"/>
    <w:rsid w:val="00BA06FD"/>
    <w:rsid w:val="00BA0ADB"/>
    <w:rsid w:val="00BA58DE"/>
    <w:rsid w:val="00BA5D10"/>
    <w:rsid w:val="00BB11F9"/>
    <w:rsid w:val="00BB13AD"/>
    <w:rsid w:val="00BB3B4B"/>
    <w:rsid w:val="00BC22BE"/>
    <w:rsid w:val="00BC30AE"/>
    <w:rsid w:val="00BC3B43"/>
    <w:rsid w:val="00BD580F"/>
    <w:rsid w:val="00BE2953"/>
    <w:rsid w:val="00BE727B"/>
    <w:rsid w:val="00BF1839"/>
    <w:rsid w:val="00BF50D8"/>
    <w:rsid w:val="00C032DD"/>
    <w:rsid w:val="00C1365D"/>
    <w:rsid w:val="00C143F9"/>
    <w:rsid w:val="00C15014"/>
    <w:rsid w:val="00C2106F"/>
    <w:rsid w:val="00C23B92"/>
    <w:rsid w:val="00C24D18"/>
    <w:rsid w:val="00C32AEB"/>
    <w:rsid w:val="00C34A7B"/>
    <w:rsid w:val="00C379BA"/>
    <w:rsid w:val="00C40588"/>
    <w:rsid w:val="00C421B2"/>
    <w:rsid w:val="00C43FAB"/>
    <w:rsid w:val="00C446B2"/>
    <w:rsid w:val="00C45E7A"/>
    <w:rsid w:val="00C45F84"/>
    <w:rsid w:val="00C4690D"/>
    <w:rsid w:val="00C52140"/>
    <w:rsid w:val="00C546FA"/>
    <w:rsid w:val="00C54D57"/>
    <w:rsid w:val="00C56294"/>
    <w:rsid w:val="00C63EFF"/>
    <w:rsid w:val="00C6595E"/>
    <w:rsid w:val="00C659AE"/>
    <w:rsid w:val="00C70730"/>
    <w:rsid w:val="00C72C2B"/>
    <w:rsid w:val="00C76144"/>
    <w:rsid w:val="00C777A4"/>
    <w:rsid w:val="00C87F60"/>
    <w:rsid w:val="00C90AF4"/>
    <w:rsid w:val="00C9109E"/>
    <w:rsid w:val="00C93173"/>
    <w:rsid w:val="00C93FB8"/>
    <w:rsid w:val="00CA0A7B"/>
    <w:rsid w:val="00CA34FC"/>
    <w:rsid w:val="00CA5676"/>
    <w:rsid w:val="00CA6F12"/>
    <w:rsid w:val="00CB20B6"/>
    <w:rsid w:val="00CB3191"/>
    <w:rsid w:val="00CB52AE"/>
    <w:rsid w:val="00CB5E81"/>
    <w:rsid w:val="00CC0689"/>
    <w:rsid w:val="00CC2C86"/>
    <w:rsid w:val="00CC60A3"/>
    <w:rsid w:val="00CC6B89"/>
    <w:rsid w:val="00CD0A75"/>
    <w:rsid w:val="00CD3725"/>
    <w:rsid w:val="00CD6CA4"/>
    <w:rsid w:val="00CE1DE7"/>
    <w:rsid w:val="00CE3D6C"/>
    <w:rsid w:val="00CE7123"/>
    <w:rsid w:val="00CF0E36"/>
    <w:rsid w:val="00CF3B81"/>
    <w:rsid w:val="00CF446A"/>
    <w:rsid w:val="00CF5DFF"/>
    <w:rsid w:val="00CF743B"/>
    <w:rsid w:val="00D01A84"/>
    <w:rsid w:val="00D03C99"/>
    <w:rsid w:val="00D12A66"/>
    <w:rsid w:val="00D2282F"/>
    <w:rsid w:val="00D23CA4"/>
    <w:rsid w:val="00D2442C"/>
    <w:rsid w:val="00D258DF"/>
    <w:rsid w:val="00D31822"/>
    <w:rsid w:val="00D32438"/>
    <w:rsid w:val="00D37C3D"/>
    <w:rsid w:val="00D47A5A"/>
    <w:rsid w:val="00D51E69"/>
    <w:rsid w:val="00D62A1D"/>
    <w:rsid w:val="00D63559"/>
    <w:rsid w:val="00D7060F"/>
    <w:rsid w:val="00D721E1"/>
    <w:rsid w:val="00D73486"/>
    <w:rsid w:val="00D74DAE"/>
    <w:rsid w:val="00D76B5F"/>
    <w:rsid w:val="00D867CC"/>
    <w:rsid w:val="00D902F6"/>
    <w:rsid w:val="00D90A75"/>
    <w:rsid w:val="00D91804"/>
    <w:rsid w:val="00D93A19"/>
    <w:rsid w:val="00DA028C"/>
    <w:rsid w:val="00DA1C23"/>
    <w:rsid w:val="00DA3027"/>
    <w:rsid w:val="00DA7112"/>
    <w:rsid w:val="00DA74CB"/>
    <w:rsid w:val="00DB0B2F"/>
    <w:rsid w:val="00DB1B3A"/>
    <w:rsid w:val="00DB428D"/>
    <w:rsid w:val="00DB6538"/>
    <w:rsid w:val="00DB79DD"/>
    <w:rsid w:val="00DC2038"/>
    <w:rsid w:val="00DC530F"/>
    <w:rsid w:val="00DC63DC"/>
    <w:rsid w:val="00DC7427"/>
    <w:rsid w:val="00DD1CBD"/>
    <w:rsid w:val="00DD453C"/>
    <w:rsid w:val="00DE1C54"/>
    <w:rsid w:val="00DE30FE"/>
    <w:rsid w:val="00DE57B1"/>
    <w:rsid w:val="00DE6013"/>
    <w:rsid w:val="00DF0A86"/>
    <w:rsid w:val="00DF0FBC"/>
    <w:rsid w:val="00DF2999"/>
    <w:rsid w:val="00DF40C7"/>
    <w:rsid w:val="00DF4FEC"/>
    <w:rsid w:val="00DF6796"/>
    <w:rsid w:val="00DF71F9"/>
    <w:rsid w:val="00DF7756"/>
    <w:rsid w:val="00E00A48"/>
    <w:rsid w:val="00E00D4E"/>
    <w:rsid w:val="00E00ED7"/>
    <w:rsid w:val="00E01A4A"/>
    <w:rsid w:val="00E021ED"/>
    <w:rsid w:val="00E03550"/>
    <w:rsid w:val="00E04E90"/>
    <w:rsid w:val="00E05110"/>
    <w:rsid w:val="00E06FA1"/>
    <w:rsid w:val="00E142F6"/>
    <w:rsid w:val="00E14E81"/>
    <w:rsid w:val="00E17CA0"/>
    <w:rsid w:val="00E2123E"/>
    <w:rsid w:val="00E22070"/>
    <w:rsid w:val="00E23811"/>
    <w:rsid w:val="00E27C02"/>
    <w:rsid w:val="00E31306"/>
    <w:rsid w:val="00E337DA"/>
    <w:rsid w:val="00E339CF"/>
    <w:rsid w:val="00E36DBA"/>
    <w:rsid w:val="00E5184D"/>
    <w:rsid w:val="00E53D80"/>
    <w:rsid w:val="00E543EA"/>
    <w:rsid w:val="00E57141"/>
    <w:rsid w:val="00E60758"/>
    <w:rsid w:val="00E619F6"/>
    <w:rsid w:val="00E61FCD"/>
    <w:rsid w:val="00E63992"/>
    <w:rsid w:val="00E7459E"/>
    <w:rsid w:val="00E81524"/>
    <w:rsid w:val="00E817CD"/>
    <w:rsid w:val="00E83A4C"/>
    <w:rsid w:val="00E83ED0"/>
    <w:rsid w:val="00E85BA8"/>
    <w:rsid w:val="00E87070"/>
    <w:rsid w:val="00E94401"/>
    <w:rsid w:val="00E96598"/>
    <w:rsid w:val="00E9682D"/>
    <w:rsid w:val="00EA3395"/>
    <w:rsid w:val="00EB0511"/>
    <w:rsid w:val="00EB779D"/>
    <w:rsid w:val="00EC02F6"/>
    <w:rsid w:val="00EC2CB1"/>
    <w:rsid w:val="00EC382E"/>
    <w:rsid w:val="00EC3DF0"/>
    <w:rsid w:val="00EC615B"/>
    <w:rsid w:val="00EC62E6"/>
    <w:rsid w:val="00ED058F"/>
    <w:rsid w:val="00ED4456"/>
    <w:rsid w:val="00ED5A2B"/>
    <w:rsid w:val="00ED7F50"/>
    <w:rsid w:val="00EE0124"/>
    <w:rsid w:val="00EE3E92"/>
    <w:rsid w:val="00EE4E97"/>
    <w:rsid w:val="00EE5ED6"/>
    <w:rsid w:val="00EF2702"/>
    <w:rsid w:val="00EF5B1A"/>
    <w:rsid w:val="00EF7DD5"/>
    <w:rsid w:val="00F001CC"/>
    <w:rsid w:val="00F022A4"/>
    <w:rsid w:val="00F02DF9"/>
    <w:rsid w:val="00F05791"/>
    <w:rsid w:val="00F05C99"/>
    <w:rsid w:val="00F05E09"/>
    <w:rsid w:val="00F07545"/>
    <w:rsid w:val="00F16E15"/>
    <w:rsid w:val="00F172E5"/>
    <w:rsid w:val="00F20E26"/>
    <w:rsid w:val="00F21FF9"/>
    <w:rsid w:val="00F23548"/>
    <w:rsid w:val="00F23F02"/>
    <w:rsid w:val="00F24A1D"/>
    <w:rsid w:val="00F24CC6"/>
    <w:rsid w:val="00F25F75"/>
    <w:rsid w:val="00F308A4"/>
    <w:rsid w:val="00F36373"/>
    <w:rsid w:val="00F411C2"/>
    <w:rsid w:val="00F466A8"/>
    <w:rsid w:val="00F470F2"/>
    <w:rsid w:val="00F54089"/>
    <w:rsid w:val="00F62A27"/>
    <w:rsid w:val="00F63851"/>
    <w:rsid w:val="00F667A4"/>
    <w:rsid w:val="00F66A62"/>
    <w:rsid w:val="00F67870"/>
    <w:rsid w:val="00F7024D"/>
    <w:rsid w:val="00F70506"/>
    <w:rsid w:val="00F7094F"/>
    <w:rsid w:val="00F71732"/>
    <w:rsid w:val="00F83066"/>
    <w:rsid w:val="00F86ED7"/>
    <w:rsid w:val="00F93EFB"/>
    <w:rsid w:val="00F96554"/>
    <w:rsid w:val="00FA31FC"/>
    <w:rsid w:val="00FA5B74"/>
    <w:rsid w:val="00FB4C75"/>
    <w:rsid w:val="00FB5BD0"/>
    <w:rsid w:val="00FB739D"/>
    <w:rsid w:val="00FE03EB"/>
    <w:rsid w:val="00FE0DFF"/>
    <w:rsid w:val="00FE30AB"/>
    <w:rsid w:val="00FE4033"/>
    <w:rsid w:val="00FE663C"/>
    <w:rsid w:val="00FE7A14"/>
    <w:rsid w:val="00FF015F"/>
    <w:rsid w:val="00FF0165"/>
    <w:rsid w:val="00FF345C"/>
    <w:rsid w:val="00FF75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88EA3"/>
  <w15:docId w15:val="{4F32DFF8-23CD-4289-BE8B-3887FFB0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28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72C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72C2B"/>
    <w:rPr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tblPr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0743BE"/>
    <w:rPr>
      <w:sz w:val="0"/>
      <w:szCs w:val="0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rsid w:val="0037442A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0743BE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964EEC"/>
    <w:rPr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</w:rPr>
  </w:style>
  <w:style w:type="character" w:customStyle="1" w:styleId="CommentSubjectChar">
    <w:name w:val="Comment Subject Char"/>
    <w:basedOn w:val="CommentTextChar1"/>
    <w:uiPriority w:val="99"/>
    <w:semiHidden/>
    <w:rsid w:val="000743BE"/>
    <w:rPr>
      <w:b/>
      <w:bCs/>
      <w:sz w:val="20"/>
      <w:szCs w:val="20"/>
      <w:lang w:val="fr-FR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964EEC"/>
    <w:rPr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0743BE"/>
    <w:rPr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EC3DF0"/>
    <w:rPr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0743BE"/>
    <w:rPr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EC3DF0"/>
    <w:rPr>
      <w:sz w:val="24"/>
      <w:szCs w:val="24"/>
      <w:lang w:val="fr-FR"/>
    </w:rPr>
  </w:style>
  <w:style w:type="paragraph" w:styleId="ListParagraph">
    <w:name w:val="List Paragraph"/>
    <w:basedOn w:val="Normal"/>
    <w:uiPriority w:val="34"/>
    <w:qFormat/>
    <w:rsid w:val="00AE0B63"/>
    <w:pPr>
      <w:ind w:left="720"/>
    </w:pPr>
  </w:style>
  <w:style w:type="paragraph" w:styleId="Revision">
    <w:name w:val="Revision"/>
    <w:hidden/>
    <w:uiPriority w:val="99"/>
    <w:semiHidden/>
    <w:rsid w:val="00846869"/>
    <w:rPr>
      <w:sz w:val="24"/>
      <w:szCs w:val="24"/>
    </w:rPr>
  </w:style>
  <w:style w:type="table" w:customStyle="1" w:styleId="TableGrid0">
    <w:name w:val="TableGrid"/>
    <w:rsid w:val="00D2442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867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290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90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vanamarinkovic266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ajovicnevena@yahoo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8EC00D-12E5-48BA-970B-0EBD4B6BE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1982</Words>
  <Characters>11302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G02</vt:lpstr>
    </vt:vector>
  </TitlesOfParts>
  <Company>Co &amp; Ltd. OEM Windows XP</Company>
  <LinksUpToDate>false</LinksUpToDate>
  <CharactersWithSpaces>13258</CharactersWithSpaces>
  <SharedDoc>false</SharedDoc>
  <HLinks>
    <vt:vector size="6" baseType="variant">
      <vt:variant>
        <vt:i4>7012436</vt:i4>
      </vt:variant>
      <vt:variant>
        <vt:i4>0</vt:i4>
      </vt:variant>
      <vt:variant>
        <vt:i4>0</vt:i4>
      </vt:variant>
      <vt:variant>
        <vt:i4>5</vt:i4>
      </vt:variant>
      <vt:variant>
        <vt:lpwstr>mailto:gajovicnevena@yahoo.com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G02</dc:title>
  <dc:creator>Prof. dr Nebojsa Arsenijevic</dc:creator>
  <cp:lastModifiedBy>Nevena Gajovic</cp:lastModifiedBy>
  <cp:revision>5</cp:revision>
  <cp:lastPrinted>2014-04-25T10:45:00Z</cp:lastPrinted>
  <dcterms:created xsi:type="dcterms:W3CDTF">2026-08-16T20:32:00Z</dcterms:created>
  <dcterms:modified xsi:type="dcterms:W3CDTF">2026-09-07T17:44:00Z</dcterms:modified>
</cp:coreProperties>
</file>